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B94" w:rsidRPr="00C54E79" w:rsidRDefault="0059227E" w:rsidP="0059227E">
      <w:pPr>
        <w:spacing w:before="60"/>
        <w:jc w:val="center"/>
        <w:rPr>
          <w:rFonts w:ascii="Arial" w:hAnsi="Arial" w:cs="Arial"/>
          <w:sz w:val="28"/>
          <w:szCs w:val="28"/>
        </w:rPr>
      </w:pPr>
      <w:r w:rsidRPr="00C54E79">
        <w:rPr>
          <w:rFonts w:ascii="Arial" w:hAnsi="Arial" w:cs="Arial"/>
          <w:sz w:val="28"/>
          <w:szCs w:val="28"/>
        </w:rPr>
        <w:t>ALGELE</w:t>
      </w:r>
    </w:p>
    <w:p w:rsidR="0059227E" w:rsidRPr="00C54E79" w:rsidRDefault="0059227E" w:rsidP="0059227E">
      <w:pPr>
        <w:spacing w:before="60"/>
        <w:jc w:val="center"/>
        <w:rPr>
          <w:rFonts w:ascii="Arial" w:hAnsi="Arial" w:cs="Arial"/>
          <w:sz w:val="24"/>
          <w:szCs w:val="24"/>
        </w:rPr>
      </w:pPr>
    </w:p>
    <w:p w:rsidR="0059227E" w:rsidRPr="00C54E79" w:rsidRDefault="0059227E" w:rsidP="00C654A7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C54E79">
        <w:rPr>
          <w:rFonts w:ascii="Arial" w:hAnsi="Arial" w:cs="Arial"/>
          <w:sz w:val="24"/>
          <w:szCs w:val="24"/>
        </w:rPr>
        <w:t xml:space="preserve">Sunt eucariote </w:t>
      </w:r>
      <w:proofErr w:type="spellStart"/>
      <w:r w:rsidRPr="00C54E79">
        <w:rPr>
          <w:rFonts w:ascii="Arial" w:hAnsi="Arial" w:cs="Arial"/>
          <w:sz w:val="24"/>
          <w:szCs w:val="24"/>
        </w:rPr>
        <w:t>uni-</w:t>
      </w:r>
      <w:proofErr w:type="spellEnd"/>
      <w:r w:rsidRPr="00C54E79">
        <w:rPr>
          <w:rFonts w:ascii="Arial" w:hAnsi="Arial" w:cs="Arial"/>
          <w:sz w:val="24"/>
          <w:szCs w:val="24"/>
        </w:rPr>
        <w:t xml:space="preserve"> sau pluricelulare din regnul</w:t>
      </w:r>
      <w:r w:rsidR="005F0431" w:rsidRPr="00C54E7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F0431" w:rsidRPr="00C54E79">
        <w:rPr>
          <w:rFonts w:ascii="Arial" w:hAnsi="Arial" w:cs="Arial"/>
          <w:sz w:val="24"/>
          <w:szCs w:val="24"/>
        </w:rPr>
        <w:t>Protista</w:t>
      </w:r>
      <w:proofErr w:type="spellEnd"/>
      <w:r w:rsidR="005F0431" w:rsidRPr="00C54E79">
        <w:rPr>
          <w:rFonts w:ascii="Arial" w:hAnsi="Arial" w:cs="Arial"/>
          <w:sz w:val="24"/>
          <w:szCs w:val="24"/>
        </w:rPr>
        <w:t>, al căror corp vegetativ</w:t>
      </w:r>
      <w:r w:rsidRPr="00C54E79">
        <w:rPr>
          <w:rFonts w:ascii="Arial" w:hAnsi="Arial" w:cs="Arial"/>
          <w:sz w:val="24"/>
          <w:szCs w:val="24"/>
        </w:rPr>
        <w:t xml:space="preserve"> se nume</w:t>
      </w:r>
      <w:r w:rsidR="00FB0CE5" w:rsidRPr="00C54E79">
        <w:rPr>
          <w:rFonts w:ascii="Arial" w:hAnsi="Arial" w:cs="Arial"/>
          <w:sz w:val="24"/>
          <w:szCs w:val="24"/>
        </w:rPr>
        <w:t>ş</w:t>
      </w:r>
      <w:r w:rsidRPr="00C54E79">
        <w:rPr>
          <w:rFonts w:ascii="Arial" w:hAnsi="Arial" w:cs="Arial"/>
          <w:sz w:val="24"/>
          <w:szCs w:val="24"/>
        </w:rPr>
        <w:t>te tal. Talurile pluricelulare pot fi: coloniale (</w:t>
      </w:r>
      <w:proofErr w:type="spellStart"/>
      <w:r w:rsidRPr="00C54E79">
        <w:rPr>
          <w:rFonts w:ascii="Arial" w:hAnsi="Arial" w:cs="Arial"/>
          <w:sz w:val="24"/>
          <w:szCs w:val="24"/>
        </w:rPr>
        <w:t>Volvox</w:t>
      </w:r>
      <w:proofErr w:type="spellEnd"/>
      <w:r w:rsidRPr="00C54E79">
        <w:rPr>
          <w:rFonts w:ascii="Arial" w:hAnsi="Arial" w:cs="Arial"/>
          <w:sz w:val="24"/>
          <w:szCs w:val="24"/>
        </w:rPr>
        <w:t>)</w:t>
      </w:r>
      <w:r w:rsidR="00B223A6" w:rsidRPr="00C54E79">
        <w:rPr>
          <w:rFonts w:ascii="Arial" w:hAnsi="Arial" w:cs="Arial"/>
          <w:sz w:val="24"/>
          <w:szCs w:val="24"/>
        </w:rPr>
        <w:t xml:space="preserve"> […]</w:t>
      </w:r>
      <w:r w:rsidRPr="00C54E79">
        <w:rPr>
          <w:rFonts w:ascii="Arial" w:hAnsi="Arial" w:cs="Arial"/>
          <w:sz w:val="24"/>
          <w:szCs w:val="24"/>
        </w:rPr>
        <w:t>, filamentoase neramificate (</w:t>
      </w:r>
      <w:proofErr w:type="spellStart"/>
      <w:r w:rsidRPr="00C54E79">
        <w:rPr>
          <w:rFonts w:ascii="Arial" w:hAnsi="Arial" w:cs="Arial"/>
          <w:sz w:val="24"/>
          <w:szCs w:val="24"/>
        </w:rPr>
        <w:t>Spirogyra</w:t>
      </w:r>
      <w:proofErr w:type="spellEnd"/>
      <w:r w:rsidRPr="00C54E79">
        <w:rPr>
          <w:rFonts w:ascii="Arial" w:hAnsi="Arial" w:cs="Arial"/>
          <w:sz w:val="24"/>
          <w:szCs w:val="24"/>
        </w:rPr>
        <w:t>) sau ramificate (</w:t>
      </w:r>
      <w:proofErr w:type="spellStart"/>
      <w:r w:rsidRPr="00C54E79">
        <w:rPr>
          <w:rFonts w:ascii="Arial" w:hAnsi="Arial" w:cs="Arial"/>
          <w:sz w:val="24"/>
          <w:szCs w:val="24"/>
        </w:rPr>
        <w:t>Cladophora</w:t>
      </w:r>
      <w:proofErr w:type="spellEnd"/>
      <w:r w:rsidRPr="00C54E79">
        <w:rPr>
          <w:rFonts w:ascii="Arial" w:hAnsi="Arial" w:cs="Arial"/>
          <w:sz w:val="24"/>
          <w:szCs w:val="24"/>
        </w:rPr>
        <w:t>)</w:t>
      </w:r>
      <w:r w:rsidR="00B223A6" w:rsidRPr="00C54E79">
        <w:rPr>
          <w:rFonts w:ascii="Arial" w:hAnsi="Arial" w:cs="Arial"/>
          <w:sz w:val="24"/>
          <w:szCs w:val="24"/>
        </w:rPr>
        <w:t xml:space="preserve"> […]</w:t>
      </w:r>
      <w:r w:rsidRPr="00C54E79">
        <w:rPr>
          <w:rFonts w:ascii="Arial" w:hAnsi="Arial" w:cs="Arial"/>
          <w:sz w:val="24"/>
          <w:szCs w:val="24"/>
        </w:rPr>
        <w:t xml:space="preserve"> </w:t>
      </w:r>
      <w:r w:rsidR="00FB0CE5" w:rsidRPr="00C54E79">
        <w:rPr>
          <w:rFonts w:ascii="Arial" w:hAnsi="Arial" w:cs="Arial"/>
          <w:sz w:val="24"/>
          <w:szCs w:val="24"/>
        </w:rPr>
        <w:t>ş</w:t>
      </w:r>
      <w:r w:rsidRPr="00C54E79">
        <w:rPr>
          <w:rFonts w:ascii="Arial" w:hAnsi="Arial" w:cs="Arial"/>
          <w:sz w:val="24"/>
          <w:szCs w:val="24"/>
        </w:rPr>
        <w:t>i taluri evoluate de tip</w:t>
      </w:r>
      <w:r w:rsidR="005F0431" w:rsidRPr="00C54E7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F0431" w:rsidRPr="00C54E79">
        <w:rPr>
          <w:rFonts w:ascii="Arial" w:hAnsi="Arial" w:cs="Arial"/>
          <w:sz w:val="24"/>
          <w:szCs w:val="24"/>
        </w:rPr>
        <w:t>cladomi</w:t>
      </w:r>
      <w:r w:rsidRPr="00C54E79">
        <w:rPr>
          <w:rFonts w:ascii="Arial" w:hAnsi="Arial" w:cs="Arial"/>
          <w:sz w:val="24"/>
          <w:szCs w:val="24"/>
        </w:rPr>
        <w:t>al</w:t>
      </w:r>
      <w:proofErr w:type="spellEnd"/>
      <w:r w:rsidRPr="00C54E79">
        <w:rPr>
          <w:rFonts w:ascii="Arial" w:hAnsi="Arial" w:cs="Arial"/>
          <w:sz w:val="24"/>
          <w:szCs w:val="24"/>
        </w:rPr>
        <w:t xml:space="preserve"> (Laminaria)</w:t>
      </w:r>
      <w:r w:rsidR="00B223A6" w:rsidRPr="00C54E79">
        <w:rPr>
          <w:rFonts w:ascii="Arial" w:hAnsi="Arial" w:cs="Arial"/>
          <w:sz w:val="24"/>
          <w:szCs w:val="24"/>
        </w:rPr>
        <w:t xml:space="preserve"> […]</w:t>
      </w:r>
      <w:r w:rsidRPr="00C54E79">
        <w:rPr>
          <w:rFonts w:ascii="Arial" w:hAnsi="Arial" w:cs="Arial"/>
          <w:sz w:val="24"/>
          <w:szCs w:val="24"/>
        </w:rPr>
        <w:t>.</w:t>
      </w:r>
      <w:r w:rsidR="00B223A6" w:rsidRPr="00C54E79">
        <w:rPr>
          <w:rFonts w:ascii="Arial" w:hAnsi="Arial" w:cs="Arial"/>
          <w:sz w:val="24"/>
          <w:szCs w:val="24"/>
        </w:rPr>
        <w:t xml:space="preserve"> </w:t>
      </w:r>
      <w:r w:rsidRPr="00C54E79">
        <w:rPr>
          <w:rFonts w:ascii="Arial" w:hAnsi="Arial" w:cs="Arial"/>
          <w:sz w:val="24"/>
          <w:szCs w:val="24"/>
        </w:rPr>
        <w:t>Acestea sunt diferen</w:t>
      </w:r>
      <w:r w:rsidR="00FB0CE5" w:rsidRPr="00C54E79">
        <w:rPr>
          <w:rFonts w:ascii="Arial" w:hAnsi="Arial" w:cs="Arial"/>
          <w:sz w:val="24"/>
          <w:szCs w:val="24"/>
        </w:rPr>
        <w:t>ţ</w:t>
      </w:r>
      <w:r w:rsidRPr="00C54E79">
        <w:rPr>
          <w:rFonts w:ascii="Arial" w:hAnsi="Arial" w:cs="Arial"/>
          <w:sz w:val="24"/>
          <w:szCs w:val="24"/>
        </w:rPr>
        <w:t xml:space="preserve">iate în rizoid, </w:t>
      </w:r>
      <w:proofErr w:type="spellStart"/>
      <w:r w:rsidRPr="00C54E79">
        <w:rPr>
          <w:rFonts w:ascii="Arial" w:hAnsi="Arial" w:cs="Arial"/>
          <w:sz w:val="24"/>
          <w:szCs w:val="24"/>
        </w:rPr>
        <w:t>cauloid</w:t>
      </w:r>
      <w:proofErr w:type="spellEnd"/>
      <w:r w:rsidRPr="00C54E79">
        <w:rPr>
          <w:rFonts w:ascii="Arial" w:hAnsi="Arial" w:cs="Arial"/>
          <w:sz w:val="24"/>
          <w:szCs w:val="24"/>
        </w:rPr>
        <w:t xml:space="preserve"> </w:t>
      </w:r>
      <w:r w:rsidR="00FB0CE5" w:rsidRPr="00C54E79">
        <w:rPr>
          <w:rFonts w:ascii="Arial" w:hAnsi="Arial" w:cs="Arial"/>
          <w:sz w:val="24"/>
          <w:szCs w:val="24"/>
        </w:rPr>
        <w:t>ş</w:t>
      </w:r>
      <w:r w:rsidRPr="00C54E79">
        <w:rPr>
          <w:rFonts w:ascii="Arial" w:hAnsi="Arial" w:cs="Arial"/>
          <w:sz w:val="24"/>
          <w:szCs w:val="24"/>
        </w:rPr>
        <w:t xml:space="preserve">i </w:t>
      </w:r>
      <w:proofErr w:type="spellStart"/>
      <w:r w:rsidRPr="00C54E79">
        <w:rPr>
          <w:rFonts w:ascii="Arial" w:hAnsi="Arial" w:cs="Arial"/>
          <w:sz w:val="24"/>
          <w:szCs w:val="24"/>
        </w:rPr>
        <w:t>filoid</w:t>
      </w:r>
      <w:proofErr w:type="spellEnd"/>
      <w:r w:rsidRPr="00C54E79">
        <w:rPr>
          <w:rFonts w:ascii="Arial" w:hAnsi="Arial" w:cs="Arial"/>
          <w:sz w:val="24"/>
          <w:szCs w:val="24"/>
        </w:rPr>
        <w:t>.</w:t>
      </w:r>
    </w:p>
    <w:p w:rsidR="0059227E" w:rsidRPr="00C54E79" w:rsidRDefault="0059227E" w:rsidP="00C654A7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C54E79">
        <w:rPr>
          <w:rFonts w:ascii="Arial" w:hAnsi="Arial" w:cs="Arial"/>
          <w:sz w:val="24"/>
          <w:szCs w:val="24"/>
        </w:rPr>
        <w:t xml:space="preserve">Celulele </w:t>
      </w:r>
      <w:proofErr w:type="spellStart"/>
      <w:r w:rsidRPr="00C54E79">
        <w:rPr>
          <w:rFonts w:ascii="Arial" w:hAnsi="Arial" w:cs="Arial"/>
          <w:sz w:val="24"/>
          <w:szCs w:val="24"/>
        </w:rPr>
        <w:t>algale</w:t>
      </w:r>
      <w:proofErr w:type="spellEnd"/>
      <w:r w:rsidRPr="00C54E79">
        <w:rPr>
          <w:rFonts w:ascii="Arial" w:hAnsi="Arial" w:cs="Arial"/>
          <w:sz w:val="24"/>
          <w:szCs w:val="24"/>
        </w:rPr>
        <w:t xml:space="preserve"> sunt în general </w:t>
      </w:r>
      <w:proofErr w:type="spellStart"/>
      <w:r w:rsidRPr="00C54E79">
        <w:rPr>
          <w:rFonts w:ascii="Arial" w:hAnsi="Arial" w:cs="Arial"/>
          <w:sz w:val="24"/>
          <w:szCs w:val="24"/>
        </w:rPr>
        <w:t>uninucleate</w:t>
      </w:r>
      <w:proofErr w:type="spellEnd"/>
      <w:r w:rsidRPr="00C54E79">
        <w:rPr>
          <w:rFonts w:ascii="Arial" w:hAnsi="Arial" w:cs="Arial"/>
          <w:sz w:val="24"/>
          <w:szCs w:val="24"/>
        </w:rPr>
        <w:t xml:space="preserve">, dar pot fi </w:t>
      </w:r>
      <w:proofErr w:type="spellStart"/>
      <w:r w:rsidRPr="00C54E79">
        <w:rPr>
          <w:rFonts w:ascii="Arial" w:hAnsi="Arial" w:cs="Arial"/>
          <w:sz w:val="24"/>
          <w:szCs w:val="24"/>
        </w:rPr>
        <w:t>plurinucleate</w:t>
      </w:r>
      <w:proofErr w:type="spellEnd"/>
      <w:r w:rsidRPr="00C54E79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C54E79">
        <w:rPr>
          <w:rFonts w:ascii="Arial" w:hAnsi="Arial" w:cs="Arial"/>
          <w:sz w:val="24"/>
          <w:szCs w:val="24"/>
        </w:rPr>
        <w:t>Cladophora</w:t>
      </w:r>
      <w:proofErr w:type="spellEnd"/>
      <w:r w:rsidRPr="00C54E79">
        <w:rPr>
          <w:rFonts w:ascii="Arial" w:hAnsi="Arial" w:cs="Arial"/>
          <w:sz w:val="24"/>
          <w:szCs w:val="24"/>
        </w:rPr>
        <w:t>).</w:t>
      </w:r>
    </w:p>
    <w:p w:rsidR="0059227E" w:rsidRPr="00C54E79" w:rsidRDefault="0059227E" w:rsidP="00C654A7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C54E79">
        <w:rPr>
          <w:rFonts w:ascii="Arial" w:hAnsi="Arial" w:cs="Arial"/>
          <w:sz w:val="24"/>
          <w:szCs w:val="24"/>
        </w:rPr>
        <w:t xml:space="preserve">Dimensiunile algelor pot fi reduse, microscopice, dar pot atinge </w:t>
      </w:r>
      <w:r w:rsidR="00FB0CE5" w:rsidRPr="00C54E79">
        <w:rPr>
          <w:rFonts w:ascii="Arial" w:hAnsi="Arial" w:cs="Arial"/>
          <w:sz w:val="24"/>
          <w:szCs w:val="24"/>
        </w:rPr>
        <w:t>ş</w:t>
      </w:r>
      <w:r w:rsidRPr="00C54E79">
        <w:rPr>
          <w:rFonts w:ascii="Arial" w:hAnsi="Arial" w:cs="Arial"/>
          <w:sz w:val="24"/>
          <w:szCs w:val="24"/>
        </w:rPr>
        <w:t xml:space="preserve">i dimensiuni mari, de zeci </w:t>
      </w:r>
      <w:r w:rsidR="00FB0CE5" w:rsidRPr="00C54E79">
        <w:rPr>
          <w:rFonts w:ascii="Arial" w:hAnsi="Arial" w:cs="Arial"/>
          <w:sz w:val="24"/>
          <w:szCs w:val="24"/>
        </w:rPr>
        <w:t>ş</w:t>
      </w:r>
      <w:r w:rsidRPr="00C54E79">
        <w:rPr>
          <w:rFonts w:ascii="Arial" w:hAnsi="Arial" w:cs="Arial"/>
          <w:sz w:val="24"/>
          <w:szCs w:val="24"/>
        </w:rPr>
        <w:t xml:space="preserve">i chiar sute de metri (de exemplu, alga brună </w:t>
      </w:r>
      <w:proofErr w:type="spellStart"/>
      <w:r w:rsidRPr="00C54E79">
        <w:rPr>
          <w:rFonts w:ascii="Arial" w:hAnsi="Arial" w:cs="Arial"/>
          <w:sz w:val="24"/>
          <w:szCs w:val="24"/>
        </w:rPr>
        <w:t>Macrocystis</w:t>
      </w:r>
      <w:proofErr w:type="spellEnd"/>
      <w:r w:rsidRPr="00C54E79">
        <w:rPr>
          <w:rFonts w:ascii="Arial" w:hAnsi="Arial" w:cs="Arial"/>
          <w:sz w:val="24"/>
          <w:szCs w:val="24"/>
        </w:rPr>
        <w:t xml:space="preserve"> ajunge până la 200 m).</w:t>
      </w:r>
    </w:p>
    <w:p w:rsidR="00B8665B" w:rsidRPr="00C54E79" w:rsidRDefault="00B8665B" w:rsidP="00B8665B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C54E79">
        <w:rPr>
          <w:rFonts w:ascii="Arial" w:hAnsi="Arial" w:cs="Arial"/>
          <w:sz w:val="24"/>
          <w:szCs w:val="24"/>
        </w:rPr>
        <w:t>Nutri</w:t>
      </w:r>
      <w:r w:rsidR="00FB0CE5" w:rsidRPr="00C54E79">
        <w:rPr>
          <w:rFonts w:ascii="Arial" w:hAnsi="Arial" w:cs="Arial"/>
          <w:sz w:val="24"/>
          <w:szCs w:val="24"/>
        </w:rPr>
        <w:t>ţ</w:t>
      </w:r>
      <w:r w:rsidRPr="00C54E79">
        <w:rPr>
          <w:rFonts w:ascii="Arial" w:hAnsi="Arial" w:cs="Arial"/>
          <w:sz w:val="24"/>
          <w:szCs w:val="24"/>
        </w:rPr>
        <w:t>ia algelor este preponderent autotrofă, prin fotosinteză. Aceasta se realizează cu ajutorul pigmen</w:t>
      </w:r>
      <w:r w:rsidR="00FB0CE5" w:rsidRPr="00C54E79">
        <w:rPr>
          <w:rFonts w:ascii="Arial" w:hAnsi="Arial" w:cs="Arial"/>
          <w:sz w:val="24"/>
          <w:szCs w:val="24"/>
        </w:rPr>
        <w:t>ţ</w:t>
      </w:r>
      <w:r w:rsidRPr="00C54E79">
        <w:rPr>
          <w:rFonts w:ascii="Arial" w:hAnsi="Arial" w:cs="Arial"/>
          <w:sz w:val="24"/>
          <w:szCs w:val="24"/>
        </w:rPr>
        <w:t>ilor asimilatori din plastide. […]</w:t>
      </w:r>
    </w:p>
    <w:p w:rsidR="00F72F97" w:rsidRPr="00C54E79" w:rsidRDefault="00B8665B" w:rsidP="00B8665B">
      <w:pPr>
        <w:spacing w:before="60"/>
        <w:jc w:val="left"/>
        <w:rPr>
          <w:rFonts w:ascii="Arial" w:hAnsi="Arial" w:cs="Arial"/>
          <w:sz w:val="24"/>
          <w:szCs w:val="24"/>
        </w:rPr>
      </w:pPr>
      <w:r w:rsidRPr="00C54E79">
        <w:rPr>
          <w:rFonts w:ascii="Arial" w:hAnsi="Arial" w:cs="Arial"/>
          <w:noProof/>
          <w:sz w:val="24"/>
          <w:szCs w:val="24"/>
          <w:lang w:eastAsia="ro-RO"/>
        </w:rPr>
        <w:t xml:space="preserve"> </w:t>
      </w:r>
      <w:r w:rsidR="00E60747">
        <w:rPr>
          <w:rFonts w:ascii="Arial" w:hAnsi="Arial" w:cs="Arial"/>
          <w:noProof/>
          <w:sz w:val="24"/>
          <w:szCs w:val="24"/>
          <w:lang w:eastAsia="ro-RO"/>
        </w:rPr>
        <w:drawing>
          <wp:inline distT="0" distB="0" distL="0" distR="0">
            <wp:extent cx="3276600" cy="3276600"/>
            <wp:effectExtent l="19050" t="0" r="0" b="0"/>
            <wp:docPr id="1" name="Picture 1" descr="Cladopho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adophor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65B" w:rsidRPr="00C54E79" w:rsidRDefault="00B8665B" w:rsidP="00DB4122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C54E79">
        <w:rPr>
          <w:rFonts w:ascii="Arial" w:hAnsi="Arial" w:cs="Arial"/>
          <w:sz w:val="24"/>
          <w:szCs w:val="24"/>
        </w:rPr>
        <w:t>Algele domină în mediul acvatic (ape dulci sau sărate, curgătoare sau stătătoare, la suprafa</w:t>
      </w:r>
      <w:r w:rsidR="00FB0CE5" w:rsidRPr="00C54E79">
        <w:rPr>
          <w:rFonts w:ascii="Arial" w:hAnsi="Arial" w:cs="Arial"/>
          <w:sz w:val="24"/>
          <w:szCs w:val="24"/>
        </w:rPr>
        <w:t>ţ</w:t>
      </w:r>
      <w:r w:rsidRPr="00C54E79">
        <w:rPr>
          <w:rFonts w:ascii="Arial" w:hAnsi="Arial" w:cs="Arial"/>
          <w:sz w:val="24"/>
          <w:szCs w:val="24"/>
        </w:rPr>
        <w:t xml:space="preserve">a apei, în masa apei sau pe fundul apelor), dar </w:t>
      </w:r>
      <w:r w:rsidR="00FB0CE5" w:rsidRPr="00C54E79">
        <w:rPr>
          <w:rFonts w:ascii="Arial" w:hAnsi="Arial" w:cs="Arial"/>
          <w:sz w:val="24"/>
          <w:szCs w:val="24"/>
        </w:rPr>
        <w:t>ş</w:t>
      </w:r>
      <w:r w:rsidRPr="00C54E79">
        <w:rPr>
          <w:rFonts w:ascii="Arial" w:hAnsi="Arial" w:cs="Arial"/>
          <w:sz w:val="24"/>
          <w:szCs w:val="24"/>
        </w:rPr>
        <w:t>i în mediul terestru (</w:t>
      </w:r>
      <w:proofErr w:type="spellStart"/>
      <w:r w:rsidRPr="00C54E79">
        <w:rPr>
          <w:rFonts w:ascii="Arial" w:hAnsi="Arial" w:cs="Arial"/>
          <w:sz w:val="24"/>
          <w:szCs w:val="24"/>
        </w:rPr>
        <w:t>Pleurococcus</w:t>
      </w:r>
      <w:proofErr w:type="spellEnd"/>
      <w:r w:rsidRPr="00C54E79">
        <w:rPr>
          <w:rFonts w:ascii="Arial" w:hAnsi="Arial" w:cs="Arial"/>
          <w:sz w:val="24"/>
          <w:szCs w:val="24"/>
        </w:rPr>
        <w:t>).</w:t>
      </w:r>
      <w:r w:rsidR="00DB4122" w:rsidRPr="00C54E79">
        <w:rPr>
          <w:rFonts w:ascii="Arial" w:hAnsi="Arial" w:cs="Arial"/>
          <w:sz w:val="24"/>
          <w:szCs w:val="24"/>
        </w:rPr>
        <w:t xml:space="preserve"> </w:t>
      </w:r>
      <w:r w:rsidRPr="00C54E79">
        <w:rPr>
          <w:rFonts w:ascii="Arial" w:hAnsi="Arial" w:cs="Arial"/>
          <w:sz w:val="24"/>
          <w:szCs w:val="24"/>
        </w:rPr>
        <w:t>Algele pot pluti liber în masa apei sau pot fi fixate de substrat.</w:t>
      </w:r>
    </w:p>
    <w:p w:rsidR="00326DF9" w:rsidRPr="00C54E79" w:rsidRDefault="00B8665B" w:rsidP="00B8665B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C54E79">
        <w:rPr>
          <w:rFonts w:ascii="Arial" w:hAnsi="Arial" w:cs="Arial"/>
          <w:sz w:val="24"/>
          <w:szCs w:val="24"/>
        </w:rPr>
        <w:t>Importan</w:t>
      </w:r>
      <w:r w:rsidR="00FB0CE5" w:rsidRPr="00C54E79">
        <w:rPr>
          <w:rFonts w:ascii="Arial" w:hAnsi="Arial" w:cs="Arial"/>
          <w:sz w:val="24"/>
          <w:szCs w:val="24"/>
        </w:rPr>
        <w:t>ţ</w:t>
      </w:r>
      <w:r w:rsidRPr="00C54E79">
        <w:rPr>
          <w:rFonts w:ascii="Arial" w:hAnsi="Arial" w:cs="Arial"/>
          <w:sz w:val="24"/>
          <w:szCs w:val="24"/>
        </w:rPr>
        <w:t>a algelor constă</w:t>
      </w:r>
      <w:r w:rsidR="00326DF9" w:rsidRPr="00C54E79">
        <w:rPr>
          <w:rFonts w:ascii="Arial" w:hAnsi="Arial" w:cs="Arial"/>
          <w:sz w:val="24"/>
          <w:szCs w:val="24"/>
        </w:rPr>
        <w:t xml:space="preserve"> în următoarele: strămo</w:t>
      </w:r>
      <w:r w:rsidR="00FB0CE5" w:rsidRPr="00C54E79">
        <w:rPr>
          <w:rFonts w:ascii="Arial" w:hAnsi="Arial" w:cs="Arial"/>
          <w:sz w:val="24"/>
          <w:szCs w:val="24"/>
        </w:rPr>
        <w:t>ş</w:t>
      </w:r>
      <w:r w:rsidR="00326DF9" w:rsidRPr="00C54E79">
        <w:rPr>
          <w:rFonts w:ascii="Arial" w:hAnsi="Arial" w:cs="Arial"/>
          <w:sz w:val="24"/>
          <w:szCs w:val="24"/>
        </w:rPr>
        <w:t>ul plantelor superioare face parte dintre alge, realizează mai mult de jumătate din produc</w:t>
      </w:r>
      <w:r w:rsidR="00FB0CE5" w:rsidRPr="00C54E79">
        <w:rPr>
          <w:rFonts w:ascii="Arial" w:hAnsi="Arial" w:cs="Arial"/>
          <w:sz w:val="24"/>
          <w:szCs w:val="24"/>
        </w:rPr>
        <w:t>ţ</w:t>
      </w:r>
      <w:r w:rsidR="00326DF9" w:rsidRPr="00C54E79">
        <w:rPr>
          <w:rFonts w:ascii="Arial" w:hAnsi="Arial" w:cs="Arial"/>
          <w:sz w:val="24"/>
          <w:szCs w:val="24"/>
        </w:rPr>
        <w:t>ia primară de substan</w:t>
      </w:r>
      <w:r w:rsidR="00FB0CE5" w:rsidRPr="00C54E79">
        <w:rPr>
          <w:rFonts w:ascii="Arial" w:hAnsi="Arial" w:cs="Arial"/>
          <w:sz w:val="24"/>
          <w:szCs w:val="24"/>
        </w:rPr>
        <w:t>ţ</w:t>
      </w:r>
      <w:r w:rsidR="00326DF9" w:rsidRPr="00C54E79">
        <w:rPr>
          <w:rFonts w:ascii="Arial" w:hAnsi="Arial" w:cs="Arial"/>
          <w:sz w:val="24"/>
          <w:szCs w:val="24"/>
        </w:rPr>
        <w:t>ă organică de pe întreaga planetă, toate organismele din mediul acvatic sunt dependente de alge, oxigenul eliberat prin fotosinteză asigură respira</w:t>
      </w:r>
      <w:r w:rsidR="00FB0CE5" w:rsidRPr="00C54E79">
        <w:rPr>
          <w:rFonts w:ascii="Arial" w:hAnsi="Arial" w:cs="Arial"/>
          <w:sz w:val="24"/>
          <w:szCs w:val="24"/>
        </w:rPr>
        <w:t>ţ</w:t>
      </w:r>
      <w:r w:rsidR="00326DF9" w:rsidRPr="00C54E79">
        <w:rPr>
          <w:rFonts w:ascii="Arial" w:hAnsi="Arial" w:cs="Arial"/>
          <w:sz w:val="24"/>
          <w:szCs w:val="24"/>
        </w:rPr>
        <w:t>ia animalelor din mediul acvatic.</w:t>
      </w:r>
    </w:p>
    <w:p w:rsidR="00F72F97" w:rsidRPr="00C54E79" w:rsidRDefault="00C0187B" w:rsidP="00DB4122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C54E79">
        <w:rPr>
          <w:rFonts w:ascii="Arial" w:hAnsi="Arial" w:cs="Arial"/>
          <w:sz w:val="24"/>
          <w:szCs w:val="24"/>
        </w:rPr>
        <w:t>Algele ro</w:t>
      </w:r>
      <w:r w:rsidR="00FB0CE5" w:rsidRPr="00C54E79">
        <w:rPr>
          <w:rFonts w:ascii="Arial" w:hAnsi="Arial" w:cs="Arial"/>
          <w:sz w:val="24"/>
          <w:szCs w:val="24"/>
        </w:rPr>
        <w:t>ş</w:t>
      </w:r>
      <w:r w:rsidRPr="00C54E79">
        <w:rPr>
          <w:rFonts w:ascii="Arial" w:hAnsi="Arial" w:cs="Arial"/>
          <w:sz w:val="24"/>
          <w:szCs w:val="24"/>
        </w:rPr>
        <w:t>ii (</w:t>
      </w:r>
      <w:proofErr w:type="spellStart"/>
      <w:r w:rsidRPr="00C54E79">
        <w:rPr>
          <w:rFonts w:ascii="Arial" w:hAnsi="Arial" w:cs="Arial"/>
          <w:sz w:val="24"/>
          <w:szCs w:val="24"/>
        </w:rPr>
        <w:t>Rhodophyta</w:t>
      </w:r>
      <w:proofErr w:type="spellEnd"/>
      <w:r w:rsidRPr="00C54E79">
        <w:rPr>
          <w:rFonts w:ascii="Arial" w:hAnsi="Arial" w:cs="Arial"/>
          <w:sz w:val="24"/>
          <w:szCs w:val="24"/>
        </w:rPr>
        <w:t>) pr</w:t>
      </w:r>
      <w:r w:rsidR="005F0431" w:rsidRPr="00C54E79">
        <w:rPr>
          <w:rFonts w:ascii="Arial" w:hAnsi="Arial" w:cs="Arial"/>
          <w:sz w:val="24"/>
          <w:szCs w:val="24"/>
        </w:rPr>
        <w:t xml:space="preserve">ezintă tal preponderent </w:t>
      </w:r>
      <w:proofErr w:type="spellStart"/>
      <w:r w:rsidR="005F0431" w:rsidRPr="00C54E79">
        <w:rPr>
          <w:rFonts w:ascii="Arial" w:hAnsi="Arial" w:cs="Arial"/>
          <w:sz w:val="24"/>
          <w:szCs w:val="24"/>
        </w:rPr>
        <w:t>cladomi</w:t>
      </w:r>
      <w:r w:rsidRPr="00C54E79">
        <w:rPr>
          <w:rFonts w:ascii="Arial" w:hAnsi="Arial" w:cs="Arial"/>
          <w:sz w:val="24"/>
          <w:szCs w:val="24"/>
        </w:rPr>
        <w:t>al</w:t>
      </w:r>
      <w:proofErr w:type="spellEnd"/>
      <w:r w:rsidRPr="00C54E79">
        <w:rPr>
          <w:rFonts w:ascii="Arial" w:hAnsi="Arial" w:cs="Arial"/>
          <w:sz w:val="24"/>
          <w:szCs w:val="24"/>
        </w:rPr>
        <w:t>. Pigmen</w:t>
      </w:r>
      <w:r w:rsidR="00FB0CE5" w:rsidRPr="00C54E79">
        <w:rPr>
          <w:rFonts w:ascii="Arial" w:hAnsi="Arial" w:cs="Arial"/>
          <w:sz w:val="24"/>
          <w:szCs w:val="24"/>
        </w:rPr>
        <w:t>ţ</w:t>
      </w:r>
      <w:r w:rsidRPr="00C54E79">
        <w:rPr>
          <w:rFonts w:ascii="Arial" w:hAnsi="Arial" w:cs="Arial"/>
          <w:sz w:val="24"/>
          <w:szCs w:val="24"/>
        </w:rPr>
        <w:t>ii asimilatori sunt</w:t>
      </w:r>
      <w:r w:rsidR="005F0431" w:rsidRPr="00C54E79">
        <w:rPr>
          <w:rFonts w:ascii="Arial" w:hAnsi="Arial" w:cs="Arial"/>
          <w:sz w:val="24"/>
          <w:szCs w:val="24"/>
        </w:rPr>
        <w:t>:</w:t>
      </w:r>
      <w:r w:rsidRPr="00C54E7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54E79">
        <w:rPr>
          <w:rFonts w:ascii="Arial" w:hAnsi="Arial" w:cs="Arial"/>
          <w:sz w:val="24"/>
          <w:szCs w:val="24"/>
        </w:rPr>
        <w:t>clorofilele</w:t>
      </w:r>
      <w:proofErr w:type="spellEnd"/>
      <w:r w:rsidRPr="00C54E79">
        <w:rPr>
          <w:rFonts w:ascii="Arial" w:hAnsi="Arial" w:cs="Arial"/>
          <w:sz w:val="24"/>
          <w:szCs w:val="24"/>
        </w:rPr>
        <w:t xml:space="preserve"> </w:t>
      </w:r>
      <w:r w:rsidR="00DB4122" w:rsidRPr="00C54E79">
        <w:rPr>
          <w:rFonts w:ascii="Arial" w:hAnsi="Arial" w:cs="Arial"/>
          <w:sz w:val="24"/>
          <w:szCs w:val="24"/>
        </w:rPr>
        <w:t>,,</w:t>
      </w:r>
      <w:r w:rsidRPr="00C54E79">
        <w:rPr>
          <w:rFonts w:ascii="Arial" w:hAnsi="Arial" w:cs="Arial"/>
          <w:sz w:val="24"/>
          <w:szCs w:val="24"/>
        </w:rPr>
        <w:t>a</w:t>
      </w:r>
      <w:r w:rsidR="00DB4122" w:rsidRPr="00C54E79">
        <w:rPr>
          <w:rFonts w:ascii="Arial" w:hAnsi="Arial" w:cs="Arial"/>
          <w:sz w:val="24"/>
          <w:szCs w:val="24"/>
        </w:rPr>
        <w:t>”</w:t>
      </w:r>
      <w:r w:rsidRPr="00C54E79">
        <w:rPr>
          <w:rFonts w:ascii="Arial" w:hAnsi="Arial" w:cs="Arial"/>
          <w:sz w:val="24"/>
          <w:szCs w:val="24"/>
        </w:rPr>
        <w:t xml:space="preserve"> </w:t>
      </w:r>
      <w:r w:rsidR="00FB0CE5" w:rsidRPr="00C54E79">
        <w:rPr>
          <w:rFonts w:ascii="Arial" w:hAnsi="Arial" w:cs="Arial"/>
          <w:sz w:val="24"/>
          <w:szCs w:val="24"/>
        </w:rPr>
        <w:t>ş</w:t>
      </w:r>
      <w:r w:rsidRPr="00C54E79">
        <w:rPr>
          <w:rFonts w:ascii="Arial" w:hAnsi="Arial" w:cs="Arial"/>
          <w:sz w:val="24"/>
          <w:szCs w:val="24"/>
        </w:rPr>
        <w:t xml:space="preserve">i </w:t>
      </w:r>
      <w:r w:rsidR="00DB4122" w:rsidRPr="00C54E79">
        <w:rPr>
          <w:rFonts w:ascii="Arial" w:hAnsi="Arial" w:cs="Arial"/>
          <w:sz w:val="24"/>
          <w:szCs w:val="24"/>
        </w:rPr>
        <w:t>,,</w:t>
      </w:r>
      <w:r w:rsidRPr="00C54E79">
        <w:rPr>
          <w:rFonts w:ascii="Arial" w:hAnsi="Arial" w:cs="Arial"/>
          <w:sz w:val="24"/>
          <w:szCs w:val="24"/>
        </w:rPr>
        <w:t>d</w:t>
      </w:r>
      <w:r w:rsidR="00DB4122" w:rsidRPr="00C54E79">
        <w:rPr>
          <w:rFonts w:ascii="Arial" w:hAnsi="Arial" w:cs="Arial"/>
          <w:sz w:val="24"/>
          <w:szCs w:val="24"/>
        </w:rPr>
        <w:t>”</w:t>
      </w:r>
      <w:r w:rsidR="007F6577" w:rsidRPr="00C54E79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7F6577" w:rsidRPr="00C54E79">
        <w:rPr>
          <w:rFonts w:ascii="Arial" w:hAnsi="Arial" w:cs="Arial"/>
          <w:sz w:val="24"/>
          <w:szCs w:val="24"/>
        </w:rPr>
        <w:t>ficoeritrina</w:t>
      </w:r>
      <w:proofErr w:type="spellEnd"/>
      <w:r w:rsidR="007F6577" w:rsidRPr="00C54E79">
        <w:rPr>
          <w:rFonts w:ascii="Arial" w:hAnsi="Arial" w:cs="Arial"/>
          <w:sz w:val="24"/>
          <w:szCs w:val="24"/>
        </w:rPr>
        <w:t xml:space="preserve"> (ro</w:t>
      </w:r>
      <w:r w:rsidR="00FB0CE5" w:rsidRPr="00C54E79">
        <w:rPr>
          <w:rFonts w:ascii="Arial" w:hAnsi="Arial" w:cs="Arial"/>
          <w:sz w:val="24"/>
          <w:szCs w:val="24"/>
        </w:rPr>
        <w:t>ş</w:t>
      </w:r>
      <w:r w:rsidR="007F6577" w:rsidRPr="00C54E79">
        <w:rPr>
          <w:rFonts w:ascii="Arial" w:hAnsi="Arial" w:cs="Arial"/>
          <w:sz w:val="24"/>
          <w:szCs w:val="24"/>
        </w:rPr>
        <w:t xml:space="preserve">ie), </w:t>
      </w:r>
      <w:proofErr w:type="spellStart"/>
      <w:r w:rsidR="007F6577" w:rsidRPr="00C54E79">
        <w:rPr>
          <w:rFonts w:ascii="Arial" w:hAnsi="Arial" w:cs="Arial"/>
          <w:sz w:val="24"/>
          <w:szCs w:val="24"/>
        </w:rPr>
        <w:t>ficocianina</w:t>
      </w:r>
      <w:proofErr w:type="spellEnd"/>
      <w:r w:rsidR="007F6577" w:rsidRPr="00C54E79">
        <w:rPr>
          <w:rFonts w:ascii="Arial" w:hAnsi="Arial" w:cs="Arial"/>
          <w:sz w:val="24"/>
          <w:szCs w:val="24"/>
        </w:rPr>
        <w:t xml:space="preserve"> (albastră).</w:t>
      </w:r>
      <w:r w:rsidR="00326DF9" w:rsidRPr="00C54E79">
        <w:rPr>
          <w:rFonts w:ascii="Arial" w:hAnsi="Arial" w:cs="Arial"/>
          <w:sz w:val="24"/>
          <w:szCs w:val="24"/>
        </w:rPr>
        <w:t xml:space="preserve"> </w:t>
      </w:r>
      <w:r w:rsidR="00DB4122" w:rsidRPr="00C54E79">
        <w:rPr>
          <w:rFonts w:ascii="Arial" w:hAnsi="Arial" w:cs="Arial"/>
          <w:sz w:val="24"/>
          <w:szCs w:val="24"/>
        </w:rPr>
        <w:t>[…]</w:t>
      </w:r>
      <w:r w:rsidR="00B8665B" w:rsidRPr="00C54E79">
        <w:rPr>
          <w:rFonts w:ascii="Arial" w:hAnsi="Arial" w:cs="Arial"/>
          <w:sz w:val="24"/>
          <w:szCs w:val="24"/>
        </w:rPr>
        <w:t xml:space="preserve"> </w:t>
      </w:r>
    </w:p>
    <w:p w:rsidR="00DB4122" w:rsidRPr="00C54E79" w:rsidRDefault="00DB4122" w:rsidP="00B8665B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C54E79">
        <w:rPr>
          <w:rFonts w:ascii="Arial" w:hAnsi="Arial" w:cs="Arial"/>
          <w:sz w:val="24"/>
          <w:szCs w:val="24"/>
        </w:rPr>
        <w:t>Algele brune (</w:t>
      </w:r>
      <w:proofErr w:type="spellStart"/>
      <w:r w:rsidRPr="00C54E79">
        <w:rPr>
          <w:rFonts w:ascii="Arial" w:hAnsi="Arial" w:cs="Arial"/>
          <w:sz w:val="24"/>
          <w:szCs w:val="24"/>
        </w:rPr>
        <w:t>Phaeophyta</w:t>
      </w:r>
      <w:proofErr w:type="spellEnd"/>
      <w:r w:rsidRPr="00C54E79">
        <w:rPr>
          <w:rFonts w:ascii="Arial" w:hAnsi="Arial" w:cs="Arial"/>
          <w:sz w:val="24"/>
          <w:szCs w:val="24"/>
        </w:rPr>
        <w:t>) sunt alge exclusiv pluricelulare. Au tal filamen</w:t>
      </w:r>
      <w:r w:rsidR="005F0431" w:rsidRPr="00C54E79">
        <w:rPr>
          <w:rFonts w:ascii="Arial" w:hAnsi="Arial" w:cs="Arial"/>
          <w:sz w:val="24"/>
          <w:szCs w:val="24"/>
        </w:rPr>
        <w:t>tos ramificat, foli</w:t>
      </w:r>
      <w:r w:rsidR="00DE1218" w:rsidRPr="00C54E79">
        <w:rPr>
          <w:rFonts w:ascii="Arial" w:hAnsi="Arial" w:cs="Arial"/>
          <w:sz w:val="24"/>
          <w:szCs w:val="24"/>
        </w:rPr>
        <w:t>a</w:t>
      </w:r>
      <w:r w:rsidR="005F0431" w:rsidRPr="00C54E79">
        <w:rPr>
          <w:rFonts w:ascii="Arial" w:hAnsi="Arial" w:cs="Arial"/>
          <w:sz w:val="24"/>
          <w:szCs w:val="24"/>
        </w:rPr>
        <w:t xml:space="preserve">ceu, </w:t>
      </w:r>
      <w:proofErr w:type="spellStart"/>
      <w:r w:rsidR="005F0431" w:rsidRPr="00C54E79">
        <w:rPr>
          <w:rFonts w:ascii="Arial" w:hAnsi="Arial" w:cs="Arial"/>
          <w:sz w:val="24"/>
          <w:szCs w:val="24"/>
        </w:rPr>
        <w:t>cladomi</w:t>
      </w:r>
      <w:r w:rsidRPr="00C54E79">
        <w:rPr>
          <w:rFonts w:ascii="Arial" w:hAnsi="Arial" w:cs="Arial"/>
          <w:sz w:val="24"/>
          <w:szCs w:val="24"/>
        </w:rPr>
        <w:t>al</w:t>
      </w:r>
      <w:proofErr w:type="spellEnd"/>
      <w:r w:rsidRPr="00C54E79">
        <w:rPr>
          <w:rFonts w:ascii="Arial" w:hAnsi="Arial" w:cs="Arial"/>
          <w:sz w:val="24"/>
          <w:szCs w:val="24"/>
        </w:rPr>
        <w:t xml:space="preserve">. Au dimensiuni </w:t>
      </w:r>
      <w:proofErr w:type="spellStart"/>
      <w:r w:rsidRPr="00C54E79">
        <w:rPr>
          <w:rFonts w:ascii="Arial" w:hAnsi="Arial" w:cs="Arial"/>
          <w:sz w:val="24"/>
          <w:szCs w:val="24"/>
        </w:rPr>
        <w:t>micro-</w:t>
      </w:r>
      <w:proofErr w:type="spellEnd"/>
      <w:r w:rsidRPr="00C54E79">
        <w:rPr>
          <w:rFonts w:ascii="Arial" w:hAnsi="Arial" w:cs="Arial"/>
          <w:sz w:val="24"/>
          <w:szCs w:val="24"/>
        </w:rPr>
        <w:t xml:space="preserve"> sau macroscopice. Pigmen</w:t>
      </w:r>
      <w:r w:rsidR="00FB0CE5" w:rsidRPr="00C54E79">
        <w:rPr>
          <w:rFonts w:ascii="Arial" w:hAnsi="Arial" w:cs="Arial"/>
          <w:sz w:val="24"/>
          <w:szCs w:val="24"/>
        </w:rPr>
        <w:t>ţ</w:t>
      </w:r>
      <w:r w:rsidRPr="00C54E79">
        <w:rPr>
          <w:rFonts w:ascii="Arial" w:hAnsi="Arial" w:cs="Arial"/>
          <w:sz w:val="24"/>
          <w:szCs w:val="24"/>
        </w:rPr>
        <w:t xml:space="preserve">ii asimilatori sunt </w:t>
      </w:r>
      <w:proofErr w:type="spellStart"/>
      <w:r w:rsidRPr="00C54E79">
        <w:rPr>
          <w:rFonts w:ascii="Arial" w:hAnsi="Arial" w:cs="Arial"/>
          <w:sz w:val="24"/>
          <w:szCs w:val="24"/>
        </w:rPr>
        <w:t>clorofilele</w:t>
      </w:r>
      <w:proofErr w:type="spellEnd"/>
      <w:r w:rsidRPr="00C54E79">
        <w:rPr>
          <w:rFonts w:ascii="Arial" w:hAnsi="Arial" w:cs="Arial"/>
          <w:sz w:val="24"/>
          <w:szCs w:val="24"/>
        </w:rPr>
        <w:t xml:space="preserve"> ,,a”, ,,c” </w:t>
      </w:r>
      <w:r w:rsidR="00FB0CE5" w:rsidRPr="00C54E79">
        <w:rPr>
          <w:rFonts w:ascii="Arial" w:hAnsi="Arial" w:cs="Arial"/>
          <w:sz w:val="24"/>
          <w:szCs w:val="24"/>
        </w:rPr>
        <w:t>ş</w:t>
      </w:r>
      <w:r w:rsidRPr="00C54E79">
        <w:rPr>
          <w:rFonts w:ascii="Arial" w:hAnsi="Arial" w:cs="Arial"/>
          <w:sz w:val="24"/>
          <w:szCs w:val="24"/>
        </w:rPr>
        <w:t>i fucoxantina.</w:t>
      </w:r>
      <w:r w:rsidR="00D150F9" w:rsidRPr="00C54E79">
        <w:rPr>
          <w:rFonts w:ascii="Arial" w:hAnsi="Arial" w:cs="Arial"/>
          <w:sz w:val="24"/>
          <w:szCs w:val="24"/>
        </w:rPr>
        <w:t>[…]</w:t>
      </w:r>
    </w:p>
    <w:p w:rsidR="00B8665B" w:rsidRPr="00C54E79" w:rsidRDefault="0032291B" w:rsidP="00354DF3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C54E79">
        <w:rPr>
          <w:rFonts w:ascii="Arial" w:hAnsi="Arial" w:cs="Arial"/>
          <w:sz w:val="24"/>
          <w:szCs w:val="24"/>
        </w:rPr>
        <w:t>Algele verzi (</w:t>
      </w:r>
      <w:proofErr w:type="spellStart"/>
      <w:r w:rsidRPr="00C54E79">
        <w:rPr>
          <w:rFonts w:ascii="Arial" w:hAnsi="Arial" w:cs="Arial"/>
          <w:sz w:val="24"/>
          <w:szCs w:val="24"/>
        </w:rPr>
        <w:t>Chlorophyta</w:t>
      </w:r>
      <w:proofErr w:type="spellEnd"/>
      <w:r w:rsidRPr="00C54E79">
        <w:rPr>
          <w:rFonts w:ascii="Arial" w:hAnsi="Arial" w:cs="Arial"/>
          <w:sz w:val="24"/>
          <w:szCs w:val="24"/>
        </w:rPr>
        <w:t xml:space="preserve">) au tal </w:t>
      </w:r>
      <w:r w:rsidR="00DE1218" w:rsidRPr="00C54E79">
        <w:rPr>
          <w:rFonts w:ascii="Arial" w:hAnsi="Arial" w:cs="Arial"/>
          <w:sz w:val="24"/>
          <w:szCs w:val="24"/>
        </w:rPr>
        <w:t xml:space="preserve">foarte </w:t>
      </w:r>
      <w:r w:rsidRPr="00C54E79">
        <w:rPr>
          <w:rFonts w:ascii="Arial" w:hAnsi="Arial" w:cs="Arial"/>
          <w:sz w:val="24"/>
          <w:szCs w:val="24"/>
        </w:rPr>
        <w:t>variat,</w:t>
      </w:r>
      <w:r w:rsidR="00B223A6" w:rsidRPr="00C54E79">
        <w:rPr>
          <w:rFonts w:ascii="Arial" w:hAnsi="Arial" w:cs="Arial"/>
          <w:sz w:val="24"/>
          <w:szCs w:val="24"/>
        </w:rPr>
        <w:t xml:space="preserve"> unicelular sau pluricelular, cu celule </w:t>
      </w:r>
      <w:r w:rsidRPr="00C54E7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54E79">
        <w:rPr>
          <w:rFonts w:ascii="Arial" w:hAnsi="Arial" w:cs="Arial"/>
          <w:sz w:val="24"/>
          <w:szCs w:val="24"/>
        </w:rPr>
        <w:t>uni</w:t>
      </w:r>
      <w:r w:rsidR="00B223A6" w:rsidRPr="00C54E79">
        <w:rPr>
          <w:rFonts w:ascii="Arial" w:hAnsi="Arial" w:cs="Arial"/>
          <w:sz w:val="24"/>
          <w:szCs w:val="24"/>
        </w:rPr>
        <w:t>-</w:t>
      </w:r>
      <w:proofErr w:type="spellEnd"/>
      <w:r w:rsidRPr="00C54E79">
        <w:rPr>
          <w:rFonts w:ascii="Arial" w:hAnsi="Arial" w:cs="Arial"/>
          <w:sz w:val="24"/>
          <w:szCs w:val="24"/>
        </w:rPr>
        <w:t xml:space="preserve"> sau </w:t>
      </w:r>
      <w:proofErr w:type="spellStart"/>
      <w:r w:rsidRPr="00C54E79">
        <w:rPr>
          <w:rFonts w:ascii="Arial" w:hAnsi="Arial" w:cs="Arial"/>
          <w:sz w:val="24"/>
          <w:szCs w:val="24"/>
        </w:rPr>
        <w:t>plurinucleate</w:t>
      </w:r>
      <w:proofErr w:type="spellEnd"/>
      <w:r w:rsidRPr="00C54E79">
        <w:rPr>
          <w:rFonts w:ascii="Arial" w:hAnsi="Arial" w:cs="Arial"/>
          <w:sz w:val="24"/>
          <w:szCs w:val="24"/>
        </w:rPr>
        <w:t>. Pigmen</w:t>
      </w:r>
      <w:r w:rsidR="00FB0CE5" w:rsidRPr="00C54E79">
        <w:rPr>
          <w:rFonts w:ascii="Arial" w:hAnsi="Arial" w:cs="Arial"/>
          <w:sz w:val="24"/>
          <w:szCs w:val="24"/>
        </w:rPr>
        <w:t>ţ</w:t>
      </w:r>
      <w:r w:rsidRPr="00C54E79">
        <w:rPr>
          <w:rFonts w:ascii="Arial" w:hAnsi="Arial" w:cs="Arial"/>
          <w:sz w:val="24"/>
          <w:szCs w:val="24"/>
        </w:rPr>
        <w:t xml:space="preserve">ii asimilatori sunt clorofila </w:t>
      </w:r>
      <w:r w:rsidRPr="00C54E79">
        <w:rPr>
          <w:rFonts w:ascii="Arial" w:hAnsi="Arial" w:cs="Arial"/>
          <w:sz w:val="24"/>
          <w:szCs w:val="24"/>
        </w:rPr>
        <w:lastRenderedPageBreak/>
        <w:t xml:space="preserve">,,a” </w:t>
      </w:r>
      <w:r w:rsidR="00FB0CE5" w:rsidRPr="00C54E79">
        <w:rPr>
          <w:rFonts w:ascii="Arial" w:hAnsi="Arial" w:cs="Arial"/>
          <w:sz w:val="24"/>
          <w:szCs w:val="24"/>
        </w:rPr>
        <w:t>ş</w:t>
      </w:r>
      <w:r w:rsidRPr="00C54E79">
        <w:rPr>
          <w:rFonts w:ascii="Arial" w:hAnsi="Arial" w:cs="Arial"/>
          <w:sz w:val="24"/>
          <w:szCs w:val="24"/>
        </w:rPr>
        <w:t>i ,,b</w:t>
      </w:r>
      <w:r w:rsidR="003A4F07" w:rsidRPr="00C54E79">
        <w:rPr>
          <w:rFonts w:ascii="Arial" w:hAnsi="Arial" w:cs="Arial"/>
          <w:sz w:val="24"/>
          <w:szCs w:val="24"/>
        </w:rPr>
        <w:t>”. Produsul de asimila</w:t>
      </w:r>
      <w:r w:rsidR="00FB0CE5" w:rsidRPr="00C54E79">
        <w:rPr>
          <w:rFonts w:ascii="Arial" w:hAnsi="Arial" w:cs="Arial"/>
          <w:sz w:val="24"/>
          <w:szCs w:val="24"/>
        </w:rPr>
        <w:t>ţ</w:t>
      </w:r>
      <w:r w:rsidR="003A4F07" w:rsidRPr="00C54E79">
        <w:rPr>
          <w:rFonts w:ascii="Arial" w:hAnsi="Arial" w:cs="Arial"/>
          <w:sz w:val="24"/>
          <w:szCs w:val="24"/>
        </w:rPr>
        <w:t>ie este amidon</w:t>
      </w:r>
      <w:r w:rsidRPr="00C54E79">
        <w:rPr>
          <w:rFonts w:ascii="Arial" w:hAnsi="Arial" w:cs="Arial"/>
          <w:sz w:val="24"/>
          <w:szCs w:val="24"/>
        </w:rPr>
        <w:t xml:space="preserve">ul (ca </w:t>
      </w:r>
      <w:r w:rsidR="00FB0CE5" w:rsidRPr="00C54E79">
        <w:rPr>
          <w:rFonts w:ascii="Arial" w:hAnsi="Arial" w:cs="Arial"/>
          <w:sz w:val="24"/>
          <w:szCs w:val="24"/>
        </w:rPr>
        <w:t>ş</w:t>
      </w:r>
      <w:r w:rsidRPr="00C54E79">
        <w:rPr>
          <w:rFonts w:ascii="Arial" w:hAnsi="Arial" w:cs="Arial"/>
          <w:sz w:val="24"/>
          <w:szCs w:val="24"/>
        </w:rPr>
        <w:t xml:space="preserve">i la plantele superioare). Ele trăiesc în ape dulci, sărate sau pe uscat. </w:t>
      </w:r>
      <w:r w:rsidR="00354DF3" w:rsidRPr="00C54E79">
        <w:rPr>
          <w:rFonts w:ascii="Arial" w:hAnsi="Arial" w:cs="Arial"/>
          <w:sz w:val="24"/>
          <w:szCs w:val="24"/>
        </w:rPr>
        <w:t>[…]</w:t>
      </w:r>
    </w:p>
    <w:p w:rsidR="00AA40F6" w:rsidRPr="00C54E79" w:rsidRDefault="00354DF3" w:rsidP="00AA40F6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C54E79">
        <w:rPr>
          <w:rFonts w:ascii="Arial" w:hAnsi="Arial" w:cs="Arial"/>
          <w:sz w:val="24"/>
          <w:szCs w:val="24"/>
        </w:rPr>
        <w:t>Test de autoevaluare</w:t>
      </w:r>
      <w:r w:rsidR="003A4F07" w:rsidRPr="00C54E79">
        <w:rPr>
          <w:rFonts w:ascii="Arial" w:hAnsi="Arial" w:cs="Arial"/>
          <w:sz w:val="24"/>
          <w:szCs w:val="24"/>
        </w:rPr>
        <w:t xml:space="preserve"> […]</w:t>
      </w:r>
    </w:p>
    <w:p w:rsidR="00AA40F6" w:rsidRPr="00C54E79" w:rsidRDefault="00C1670F" w:rsidP="00AA40F6">
      <w:pPr>
        <w:pStyle w:val="ListParagraph"/>
        <w:numPr>
          <w:ilvl w:val="0"/>
          <w:numId w:val="1"/>
        </w:numPr>
        <w:spacing w:before="60"/>
        <w:ind w:left="1134" w:hanging="283"/>
        <w:rPr>
          <w:rFonts w:ascii="Arial" w:hAnsi="Arial" w:cs="Arial"/>
          <w:sz w:val="24"/>
          <w:szCs w:val="24"/>
        </w:rPr>
      </w:pPr>
      <w:proofErr w:type="spellStart"/>
      <w:r w:rsidRPr="00C54E79">
        <w:rPr>
          <w:rFonts w:ascii="Arial" w:hAnsi="Arial" w:cs="Arial"/>
          <w:sz w:val="24"/>
          <w:szCs w:val="24"/>
        </w:rPr>
        <w:t>Cer</w:t>
      </w:r>
      <w:r w:rsidR="005F0431" w:rsidRPr="00C54E79">
        <w:rPr>
          <w:rFonts w:ascii="Arial" w:hAnsi="Arial" w:cs="Arial"/>
          <w:sz w:val="24"/>
          <w:szCs w:val="24"/>
        </w:rPr>
        <w:t>a</w:t>
      </w:r>
      <w:r w:rsidRPr="00C54E79">
        <w:rPr>
          <w:rFonts w:ascii="Arial" w:hAnsi="Arial" w:cs="Arial"/>
          <w:sz w:val="24"/>
          <w:szCs w:val="24"/>
        </w:rPr>
        <w:t>mium</w:t>
      </w:r>
      <w:proofErr w:type="spellEnd"/>
      <w:r w:rsidRPr="00C54E79">
        <w:rPr>
          <w:rFonts w:ascii="Arial" w:hAnsi="Arial" w:cs="Arial"/>
          <w:sz w:val="24"/>
          <w:szCs w:val="24"/>
        </w:rPr>
        <w:t xml:space="preserve"> face parte dintre:</w:t>
      </w:r>
    </w:p>
    <w:p w:rsidR="009A4340" w:rsidRDefault="00C1670F" w:rsidP="00AA40F6">
      <w:pPr>
        <w:pStyle w:val="ListParagraph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C54E79">
        <w:rPr>
          <w:rFonts w:ascii="Arial" w:hAnsi="Arial" w:cs="Arial"/>
          <w:sz w:val="24"/>
          <w:szCs w:val="24"/>
        </w:rPr>
        <w:t>algele brune</w:t>
      </w:r>
    </w:p>
    <w:p w:rsidR="00C1670F" w:rsidRPr="00C54E79" w:rsidRDefault="00C1670F" w:rsidP="00AA40F6">
      <w:pPr>
        <w:pStyle w:val="ListParagraph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C54E79">
        <w:rPr>
          <w:rFonts w:ascii="Arial" w:hAnsi="Arial" w:cs="Arial"/>
          <w:sz w:val="24"/>
          <w:szCs w:val="24"/>
        </w:rPr>
        <w:t>algele ro</w:t>
      </w:r>
      <w:r w:rsidR="00FB0CE5" w:rsidRPr="00C54E79">
        <w:rPr>
          <w:rFonts w:ascii="Arial" w:hAnsi="Arial" w:cs="Arial"/>
          <w:sz w:val="24"/>
          <w:szCs w:val="24"/>
        </w:rPr>
        <w:t>ş</w:t>
      </w:r>
      <w:r w:rsidRPr="00C54E79">
        <w:rPr>
          <w:rFonts w:ascii="Arial" w:hAnsi="Arial" w:cs="Arial"/>
          <w:sz w:val="24"/>
          <w:szCs w:val="24"/>
        </w:rPr>
        <w:t>ii</w:t>
      </w:r>
    </w:p>
    <w:p w:rsidR="00C1670F" w:rsidRPr="00C54E79" w:rsidRDefault="00C1670F" w:rsidP="00AA40F6">
      <w:pPr>
        <w:pStyle w:val="ListParagraph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C54E79">
        <w:rPr>
          <w:rFonts w:ascii="Arial" w:hAnsi="Arial" w:cs="Arial"/>
          <w:sz w:val="24"/>
          <w:szCs w:val="24"/>
        </w:rPr>
        <w:t>algele verzi</w:t>
      </w:r>
    </w:p>
    <w:p w:rsidR="00C1670F" w:rsidRPr="00C54E79" w:rsidRDefault="00C1670F" w:rsidP="00AA40F6">
      <w:pPr>
        <w:pStyle w:val="ListParagraph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proofErr w:type="spellStart"/>
      <w:r w:rsidRPr="00C54E79">
        <w:rPr>
          <w:rFonts w:ascii="Arial" w:hAnsi="Arial" w:cs="Arial"/>
          <w:sz w:val="24"/>
          <w:szCs w:val="24"/>
        </w:rPr>
        <w:t>cianobacterii</w:t>
      </w:r>
      <w:proofErr w:type="spellEnd"/>
    </w:p>
    <w:p w:rsidR="00AA40F6" w:rsidRPr="00C54E79" w:rsidRDefault="00C1670F" w:rsidP="00362BE8">
      <w:pPr>
        <w:pStyle w:val="ListParagraph"/>
        <w:numPr>
          <w:ilvl w:val="0"/>
          <w:numId w:val="1"/>
        </w:numPr>
        <w:spacing w:before="60"/>
        <w:ind w:left="1134" w:hanging="283"/>
        <w:rPr>
          <w:rFonts w:ascii="Arial" w:hAnsi="Arial" w:cs="Arial"/>
          <w:sz w:val="24"/>
          <w:szCs w:val="24"/>
        </w:rPr>
      </w:pPr>
      <w:proofErr w:type="spellStart"/>
      <w:r w:rsidRPr="00C54E79">
        <w:rPr>
          <w:rFonts w:ascii="Arial" w:hAnsi="Arial" w:cs="Arial"/>
          <w:sz w:val="24"/>
          <w:szCs w:val="24"/>
        </w:rPr>
        <w:t>Cladophora</w:t>
      </w:r>
      <w:proofErr w:type="spellEnd"/>
      <w:r w:rsidRPr="00C54E79">
        <w:rPr>
          <w:rFonts w:ascii="Arial" w:hAnsi="Arial" w:cs="Arial"/>
          <w:sz w:val="24"/>
          <w:szCs w:val="24"/>
        </w:rPr>
        <w:t xml:space="preserve"> (lâna broa</w:t>
      </w:r>
      <w:r w:rsidR="00FB0CE5" w:rsidRPr="00C54E79">
        <w:rPr>
          <w:rFonts w:ascii="Arial" w:hAnsi="Arial" w:cs="Arial"/>
          <w:sz w:val="24"/>
          <w:szCs w:val="24"/>
        </w:rPr>
        <w:t>ş</w:t>
      </w:r>
      <w:r w:rsidRPr="00C54E79">
        <w:rPr>
          <w:rFonts w:ascii="Arial" w:hAnsi="Arial" w:cs="Arial"/>
          <w:sz w:val="24"/>
          <w:szCs w:val="24"/>
        </w:rPr>
        <w:t>tei) prezintă tal:</w:t>
      </w:r>
    </w:p>
    <w:p w:rsidR="00384010" w:rsidRDefault="00C1670F" w:rsidP="007067D4">
      <w:pPr>
        <w:pStyle w:val="ListParagraph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C54E79">
        <w:rPr>
          <w:rFonts w:ascii="Arial" w:hAnsi="Arial" w:cs="Arial"/>
          <w:sz w:val="24"/>
          <w:szCs w:val="24"/>
        </w:rPr>
        <w:t xml:space="preserve">filamentos ramificat cu celule </w:t>
      </w:r>
      <w:proofErr w:type="spellStart"/>
      <w:r w:rsidRPr="00C54E79">
        <w:rPr>
          <w:rFonts w:ascii="Arial" w:hAnsi="Arial" w:cs="Arial"/>
          <w:sz w:val="24"/>
          <w:szCs w:val="24"/>
        </w:rPr>
        <w:t>uninucleate</w:t>
      </w:r>
      <w:proofErr w:type="spellEnd"/>
    </w:p>
    <w:p w:rsidR="00C1670F" w:rsidRPr="00C54E79" w:rsidRDefault="00C1670F" w:rsidP="007067D4">
      <w:pPr>
        <w:pStyle w:val="ListParagraph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C54E79">
        <w:rPr>
          <w:rFonts w:ascii="Arial" w:hAnsi="Arial" w:cs="Arial"/>
          <w:sz w:val="24"/>
          <w:szCs w:val="24"/>
        </w:rPr>
        <w:t xml:space="preserve">filamentos ramificat cu celule </w:t>
      </w:r>
      <w:proofErr w:type="spellStart"/>
      <w:r w:rsidRPr="00C54E79">
        <w:rPr>
          <w:rFonts w:ascii="Arial" w:hAnsi="Arial" w:cs="Arial"/>
          <w:sz w:val="24"/>
          <w:szCs w:val="24"/>
        </w:rPr>
        <w:t>plurinucleate</w:t>
      </w:r>
      <w:proofErr w:type="spellEnd"/>
    </w:p>
    <w:p w:rsidR="00C1670F" w:rsidRPr="00C54E79" w:rsidRDefault="00C1670F" w:rsidP="007067D4">
      <w:pPr>
        <w:pStyle w:val="ListParagraph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C54E79">
        <w:rPr>
          <w:rFonts w:ascii="Arial" w:hAnsi="Arial" w:cs="Arial"/>
          <w:sz w:val="24"/>
          <w:szCs w:val="24"/>
        </w:rPr>
        <w:t>filamentos neramificat</w:t>
      </w:r>
    </w:p>
    <w:p w:rsidR="00C1670F" w:rsidRPr="00C54E79" w:rsidRDefault="00C1670F" w:rsidP="007067D4">
      <w:pPr>
        <w:pStyle w:val="ListParagraph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C54E79">
        <w:rPr>
          <w:rFonts w:ascii="Arial" w:hAnsi="Arial" w:cs="Arial"/>
          <w:sz w:val="24"/>
          <w:szCs w:val="24"/>
        </w:rPr>
        <w:t>unicelular</w:t>
      </w:r>
    </w:p>
    <w:p w:rsidR="00867A5D" w:rsidRPr="00C54E79" w:rsidRDefault="00C1670F" w:rsidP="00C1670F">
      <w:pPr>
        <w:pStyle w:val="ListParagraph"/>
        <w:numPr>
          <w:ilvl w:val="0"/>
          <w:numId w:val="1"/>
        </w:numPr>
        <w:spacing w:before="60"/>
        <w:ind w:left="1134" w:hanging="283"/>
        <w:rPr>
          <w:rFonts w:ascii="Arial" w:hAnsi="Arial" w:cs="Arial"/>
          <w:sz w:val="24"/>
          <w:szCs w:val="24"/>
        </w:rPr>
      </w:pPr>
      <w:r w:rsidRPr="00C54E79">
        <w:rPr>
          <w:rFonts w:ascii="Arial" w:hAnsi="Arial" w:cs="Arial"/>
          <w:sz w:val="24"/>
          <w:szCs w:val="24"/>
        </w:rPr>
        <w:t xml:space="preserve">Talurile cu dimensiunile cele mai mari se întâlnesc în grupul: </w:t>
      </w:r>
    </w:p>
    <w:p w:rsidR="00867A5D" w:rsidRPr="00C54E79" w:rsidRDefault="00C1670F" w:rsidP="00867A5D">
      <w:pPr>
        <w:pStyle w:val="ListParagraph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C54E79">
        <w:rPr>
          <w:rFonts w:ascii="Arial" w:hAnsi="Arial" w:cs="Arial"/>
          <w:sz w:val="24"/>
          <w:szCs w:val="24"/>
        </w:rPr>
        <w:t>algelor brune</w:t>
      </w:r>
    </w:p>
    <w:p w:rsidR="00C1670F" w:rsidRPr="00C54E79" w:rsidRDefault="00C1670F" w:rsidP="00867A5D">
      <w:pPr>
        <w:pStyle w:val="ListParagraph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C54E79">
        <w:rPr>
          <w:rFonts w:ascii="Arial" w:hAnsi="Arial" w:cs="Arial"/>
          <w:sz w:val="24"/>
          <w:szCs w:val="24"/>
        </w:rPr>
        <w:t>algelor ro</w:t>
      </w:r>
      <w:r w:rsidR="00FB0CE5" w:rsidRPr="00C54E79">
        <w:rPr>
          <w:rFonts w:ascii="Arial" w:hAnsi="Arial" w:cs="Arial"/>
          <w:sz w:val="24"/>
          <w:szCs w:val="24"/>
        </w:rPr>
        <w:t>ş</w:t>
      </w:r>
      <w:r w:rsidRPr="00C54E79">
        <w:rPr>
          <w:rFonts w:ascii="Arial" w:hAnsi="Arial" w:cs="Arial"/>
          <w:sz w:val="24"/>
          <w:szCs w:val="24"/>
        </w:rPr>
        <w:t>ii</w:t>
      </w:r>
    </w:p>
    <w:p w:rsidR="00C1670F" w:rsidRPr="00C54E79" w:rsidRDefault="00C1670F" w:rsidP="00867A5D">
      <w:pPr>
        <w:pStyle w:val="ListParagraph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C54E79">
        <w:rPr>
          <w:rFonts w:ascii="Arial" w:hAnsi="Arial" w:cs="Arial"/>
          <w:sz w:val="24"/>
          <w:szCs w:val="24"/>
        </w:rPr>
        <w:t>algelor verzi</w:t>
      </w:r>
    </w:p>
    <w:p w:rsidR="00AA40F6" w:rsidRPr="00C54E79" w:rsidRDefault="00C1670F" w:rsidP="00AA40F6">
      <w:pPr>
        <w:pStyle w:val="ListParagraph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proofErr w:type="spellStart"/>
      <w:r w:rsidRPr="00C54E79">
        <w:rPr>
          <w:rFonts w:ascii="Arial" w:hAnsi="Arial" w:cs="Arial"/>
          <w:sz w:val="24"/>
          <w:szCs w:val="24"/>
        </w:rPr>
        <w:t>fitomastiginelor</w:t>
      </w:r>
      <w:proofErr w:type="spellEnd"/>
      <w:r w:rsidR="00C85C7F" w:rsidRPr="00C54E79">
        <w:rPr>
          <w:rFonts w:ascii="Arial" w:hAnsi="Arial" w:cs="Arial"/>
          <w:sz w:val="24"/>
          <w:szCs w:val="24"/>
        </w:rPr>
        <w:t xml:space="preserve"> […]</w:t>
      </w:r>
    </w:p>
    <w:p w:rsidR="000D14FE" w:rsidRPr="00C54E79" w:rsidRDefault="00C1670F" w:rsidP="000D14FE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C54E79">
        <w:rPr>
          <w:rFonts w:ascii="Arial" w:hAnsi="Arial" w:cs="Arial"/>
          <w:sz w:val="24"/>
          <w:szCs w:val="24"/>
        </w:rPr>
        <w:t>Asocia</w:t>
      </w:r>
      <w:r w:rsidR="00FB0CE5" w:rsidRPr="00C54E79">
        <w:rPr>
          <w:rFonts w:ascii="Arial" w:hAnsi="Arial" w:cs="Arial"/>
          <w:sz w:val="24"/>
          <w:szCs w:val="24"/>
        </w:rPr>
        <w:t>ţ</w:t>
      </w:r>
      <w:r w:rsidRPr="00C54E79">
        <w:rPr>
          <w:rFonts w:ascii="Arial" w:hAnsi="Arial" w:cs="Arial"/>
          <w:sz w:val="24"/>
          <w:szCs w:val="24"/>
        </w:rPr>
        <w:t>i no</w:t>
      </w:r>
      <w:r w:rsidR="00FB0CE5" w:rsidRPr="00C54E79">
        <w:rPr>
          <w:rFonts w:ascii="Arial" w:hAnsi="Arial" w:cs="Arial"/>
          <w:sz w:val="24"/>
          <w:szCs w:val="24"/>
        </w:rPr>
        <w:t>ţ</w:t>
      </w:r>
      <w:r w:rsidRPr="00C54E79">
        <w:rPr>
          <w:rFonts w:ascii="Arial" w:hAnsi="Arial" w:cs="Arial"/>
          <w:sz w:val="24"/>
          <w:szCs w:val="24"/>
        </w:rPr>
        <w:t>iuni</w:t>
      </w:r>
      <w:r w:rsidR="005F0431" w:rsidRPr="00C54E79">
        <w:rPr>
          <w:rFonts w:ascii="Arial" w:hAnsi="Arial" w:cs="Arial"/>
          <w:sz w:val="24"/>
          <w:szCs w:val="24"/>
        </w:rPr>
        <w:t>le</w:t>
      </w:r>
      <w:r w:rsidRPr="00C54E79">
        <w:rPr>
          <w:rFonts w:ascii="Arial" w:hAnsi="Arial" w:cs="Arial"/>
          <w:sz w:val="24"/>
          <w:szCs w:val="24"/>
        </w:rPr>
        <w:t xml:space="preserve"> din coloanele A </w:t>
      </w:r>
      <w:r w:rsidR="00FB0CE5" w:rsidRPr="00C54E79">
        <w:rPr>
          <w:rFonts w:ascii="Arial" w:hAnsi="Arial" w:cs="Arial"/>
          <w:sz w:val="24"/>
          <w:szCs w:val="24"/>
        </w:rPr>
        <w:t>ş</w:t>
      </w:r>
      <w:r w:rsidRPr="00C54E79">
        <w:rPr>
          <w:rFonts w:ascii="Arial" w:hAnsi="Arial" w:cs="Arial"/>
          <w:sz w:val="24"/>
          <w:szCs w:val="24"/>
        </w:rPr>
        <w:t>i B: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82"/>
        <w:gridCol w:w="1739"/>
        <w:gridCol w:w="5999"/>
      </w:tblGrid>
      <w:tr w:rsidR="00C85C7F" w:rsidRPr="00384010" w:rsidTr="0006617C">
        <w:tc>
          <w:tcPr>
            <w:tcW w:w="563" w:type="pct"/>
          </w:tcPr>
          <w:p w:rsidR="00C85C7F" w:rsidRPr="00384010" w:rsidRDefault="00C85C7F" w:rsidP="00D62ADE">
            <w:pPr>
              <w:spacing w:before="60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384010">
              <w:rPr>
                <w:rFonts w:ascii="Arial" w:hAnsi="Arial" w:cs="Arial"/>
                <w:sz w:val="28"/>
                <w:szCs w:val="28"/>
              </w:rPr>
              <w:t>Nr.crt</w:t>
            </w:r>
            <w:proofErr w:type="spellEnd"/>
          </w:p>
        </w:tc>
        <w:tc>
          <w:tcPr>
            <w:tcW w:w="997" w:type="pct"/>
          </w:tcPr>
          <w:p w:rsidR="00C85C7F" w:rsidRPr="00384010" w:rsidRDefault="00C1670F" w:rsidP="00D62ADE">
            <w:pPr>
              <w:spacing w:before="60"/>
              <w:rPr>
                <w:rFonts w:ascii="Arial" w:hAnsi="Arial" w:cs="Arial"/>
                <w:sz w:val="28"/>
                <w:szCs w:val="28"/>
              </w:rPr>
            </w:pPr>
            <w:r w:rsidRPr="00384010">
              <w:rPr>
                <w:rFonts w:ascii="Arial" w:hAnsi="Arial" w:cs="Arial"/>
                <w:sz w:val="28"/>
                <w:szCs w:val="28"/>
              </w:rPr>
              <w:t>Coloana A</w:t>
            </w:r>
          </w:p>
        </w:tc>
        <w:tc>
          <w:tcPr>
            <w:tcW w:w="3440" w:type="pct"/>
          </w:tcPr>
          <w:p w:rsidR="00C85C7F" w:rsidRPr="00384010" w:rsidRDefault="00C1670F" w:rsidP="00D62ADE">
            <w:pPr>
              <w:spacing w:before="60"/>
              <w:rPr>
                <w:rFonts w:ascii="Arial" w:hAnsi="Arial" w:cs="Arial"/>
                <w:sz w:val="28"/>
                <w:szCs w:val="28"/>
              </w:rPr>
            </w:pPr>
            <w:r w:rsidRPr="00384010">
              <w:rPr>
                <w:rFonts w:ascii="Arial" w:hAnsi="Arial" w:cs="Arial"/>
                <w:sz w:val="28"/>
                <w:szCs w:val="28"/>
              </w:rPr>
              <w:t>Coloana B</w:t>
            </w:r>
          </w:p>
        </w:tc>
      </w:tr>
      <w:tr w:rsidR="00C85C7F" w:rsidRPr="00C54E79" w:rsidTr="0006617C">
        <w:tc>
          <w:tcPr>
            <w:tcW w:w="563" w:type="pct"/>
          </w:tcPr>
          <w:p w:rsidR="00C85C7F" w:rsidRPr="00C54E79" w:rsidRDefault="00C85C7F" w:rsidP="00D62ADE">
            <w:pPr>
              <w:spacing w:before="60"/>
              <w:rPr>
                <w:rFonts w:ascii="Arial" w:hAnsi="Arial" w:cs="Arial"/>
                <w:sz w:val="24"/>
                <w:szCs w:val="24"/>
              </w:rPr>
            </w:pPr>
            <w:r w:rsidRPr="00C54E79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997" w:type="pct"/>
          </w:tcPr>
          <w:p w:rsidR="00C85C7F" w:rsidRPr="00C54E79" w:rsidRDefault="00C1670F" w:rsidP="00D62ADE">
            <w:pPr>
              <w:spacing w:before="6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54E79">
              <w:rPr>
                <w:rFonts w:ascii="Arial" w:hAnsi="Arial" w:cs="Arial"/>
                <w:sz w:val="24"/>
                <w:szCs w:val="24"/>
              </w:rPr>
              <w:t>Ulva</w:t>
            </w:r>
            <w:proofErr w:type="spellEnd"/>
            <w:r w:rsidRPr="00C54E7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54E79">
              <w:rPr>
                <w:rFonts w:ascii="Arial" w:hAnsi="Arial" w:cs="Arial"/>
                <w:sz w:val="24"/>
                <w:szCs w:val="24"/>
              </w:rPr>
              <w:t>lactuca</w:t>
            </w:r>
            <w:proofErr w:type="spellEnd"/>
          </w:p>
        </w:tc>
        <w:tc>
          <w:tcPr>
            <w:tcW w:w="3440" w:type="pct"/>
          </w:tcPr>
          <w:p w:rsidR="00C85C7F" w:rsidRPr="00C54E79" w:rsidRDefault="005F0431" w:rsidP="00D62ADE">
            <w:pPr>
              <w:spacing w:before="60"/>
              <w:rPr>
                <w:rFonts w:ascii="Arial" w:hAnsi="Arial" w:cs="Arial"/>
                <w:sz w:val="24"/>
                <w:szCs w:val="24"/>
              </w:rPr>
            </w:pPr>
            <w:r w:rsidRPr="00C54E79">
              <w:rPr>
                <w:rFonts w:ascii="Arial" w:hAnsi="Arial" w:cs="Arial"/>
                <w:sz w:val="24"/>
                <w:szCs w:val="24"/>
              </w:rPr>
              <w:t xml:space="preserve">algă brună cu tal </w:t>
            </w:r>
            <w:proofErr w:type="spellStart"/>
            <w:r w:rsidRPr="00C54E79">
              <w:rPr>
                <w:rFonts w:ascii="Arial" w:hAnsi="Arial" w:cs="Arial"/>
                <w:sz w:val="24"/>
                <w:szCs w:val="24"/>
              </w:rPr>
              <w:t>cladomi</w:t>
            </w:r>
            <w:r w:rsidR="00C1670F" w:rsidRPr="00C54E79">
              <w:rPr>
                <w:rFonts w:ascii="Arial" w:hAnsi="Arial" w:cs="Arial"/>
                <w:sz w:val="24"/>
                <w:szCs w:val="24"/>
              </w:rPr>
              <w:t>al</w:t>
            </w:r>
            <w:proofErr w:type="spellEnd"/>
          </w:p>
        </w:tc>
      </w:tr>
      <w:tr w:rsidR="00C85C7F" w:rsidRPr="00C54E79" w:rsidTr="0006617C">
        <w:tc>
          <w:tcPr>
            <w:tcW w:w="563" w:type="pct"/>
          </w:tcPr>
          <w:p w:rsidR="00C85C7F" w:rsidRPr="00C54E79" w:rsidRDefault="00C85C7F" w:rsidP="00D62ADE">
            <w:pPr>
              <w:spacing w:before="60"/>
              <w:rPr>
                <w:rFonts w:ascii="Arial" w:hAnsi="Arial" w:cs="Arial"/>
                <w:sz w:val="24"/>
                <w:szCs w:val="24"/>
              </w:rPr>
            </w:pPr>
            <w:r w:rsidRPr="00C54E79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997" w:type="pct"/>
          </w:tcPr>
          <w:p w:rsidR="00C85C7F" w:rsidRPr="00C54E79" w:rsidRDefault="00C1670F" w:rsidP="00D62ADE">
            <w:pPr>
              <w:spacing w:before="6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54E79">
              <w:rPr>
                <w:rFonts w:ascii="Arial" w:hAnsi="Arial" w:cs="Arial"/>
                <w:sz w:val="24"/>
                <w:szCs w:val="24"/>
              </w:rPr>
              <w:t>Chlorella</w:t>
            </w:r>
            <w:proofErr w:type="spellEnd"/>
          </w:p>
        </w:tc>
        <w:tc>
          <w:tcPr>
            <w:tcW w:w="3440" w:type="pct"/>
          </w:tcPr>
          <w:p w:rsidR="00C85C7F" w:rsidRPr="00C54E79" w:rsidRDefault="00C1670F" w:rsidP="00D62ADE">
            <w:pPr>
              <w:spacing w:before="60"/>
              <w:rPr>
                <w:rFonts w:ascii="Arial" w:hAnsi="Arial" w:cs="Arial"/>
                <w:sz w:val="24"/>
                <w:szCs w:val="24"/>
              </w:rPr>
            </w:pPr>
            <w:r w:rsidRPr="00C54E79">
              <w:rPr>
                <w:rFonts w:ascii="Arial" w:hAnsi="Arial" w:cs="Arial"/>
                <w:sz w:val="24"/>
                <w:szCs w:val="24"/>
              </w:rPr>
              <w:t>algă verde cu tal lamelar, comestibilă</w:t>
            </w:r>
          </w:p>
        </w:tc>
      </w:tr>
      <w:tr w:rsidR="00C85C7F" w:rsidRPr="00C54E79" w:rsidTr="0006617C">
        <w:tc>
          <w:tcPr>
            <w:tcW w:w="563" w:type="pct"/>
          </w:tcPr>
          <w:p w:rsidR="00C85C7F" w:rsidRPr="00C54E79" w:rsidRDefault="00C85C7F" w:rsidP="00D62ADE">
            <w:pPr>
              <w:spacing w:before="60"/>
              <w:rPr>
                <w:rFonts w:ascii="Arial" w:hAnsi="Arial" w:cs="Arial"/>
                <w:sz w:val="24"/>
                <w:szCs w:val="24"/>
              </w:rPr>
            </w:pPr>
            <w:r w:rsidRPr="00C54E79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997" w:type="pct"/>
          </w:tcPr>
          <w:p w:rsidR="00C85C7F" w:rsidRPr="00C54E79" w:rsidRDefault="00C1670F" w:rsidP="00D62ADE">
            <w:pPr>
              <w:spacing w:before="6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54E79">
              <w:rPr>
                <w:rFonts w:ascii="Arial" w:hAnsi="Arial" w:cs="Arial"/>
                <w:sz w:val="24"/>
                <w:szCs w:val="24"/>
              </w:rPr>
              <w:t>Cystoseira</w:t>
            </w:r>
            <w:proofErr w:type="spellEnd"/>
          </w:p>
        </w:tc>
        <w:tc>
          <w:tcPr>
            <w:tcW w:w="3440" w:type="pct"/>
          </w:tcPr>
          <w:p w:rsidR="00C85C7F" w:rsidRPr="00C54E79" w:rsidRDefault="00C1670F" w:rsidP="00D62ADE">
            <w:pPr>
              <w:spacing w:before="60"/>
              <w:rPr>
                <w:rFonts w:ascii="Arial" w:hAnsi="Arial" w:cs="Arial"/>
                <w:sz w:val="24"/>
                <w:szCs w:val="24"/>
              </w:rPr>
            </w:pPr>
            <w:r w:rsidRPr="00C54E79">
              <w:rPr>
                <w:rFonts w:ascii="Arial" w:hAnsi="Arial" w:cs="Arial"/>
                <w:sz w:val="24"/>
                <w:szCs w:val="24"/>
              </w:rPr>
              <w:t>algă ro</w:t>
            </w:r>
            <w:r w:rsidR="00FB0CE5" w:rsidRPr="00C54E79">
              <w:rPr>
                <w:rFonts w:ascii="Arial" w:hAnsi="Arial" w:cs="Arial"/>
                <w:sz w:val="24"/>
                <w:szCs w:val="24"/>
              </w:rPr>
              <w:t>ş</w:t>
            </w:r>
            <w:r w:rsidRPr="00C54E79">
              <w:rPr>
                <w:rFonts w:ascii="Arial" w:hAnsi="Arial" w:cs="Arial"/>
                <w:sz w:val="24"/>
                <w:szCs w:val="24"/>
              </w:rPr>
              <w:t>ie cu ramifica</w:t>
            </w:r>
            <w:r w:rsidR="00FB0CE5" w:rsidRPr="00C54E79">
              <w:rPr>
                <w:rFonts w:ascii="Arial" w:hAnsi="Arial" w:cs="Arial"/>
                <w:sz w:val="24"/>
                <w:szCs w:val="24"/>
              </w:rPr>
              <w:t>ţ</w:t>
            </w:r>
            <w:r w:rsidRPr="00C54E79">
              <w:rPr>
                <w:rFonts w:ascii="Arial" w:hAnsi="Arial" w:cs="Arial"/>
                <w:sz w:val="24"/>
                <w:szCs w:val="24"/>
              </w:rPr>
              <w:t>iile concrescute</w:t>
            </w:r>
          </w:p>
        </w:tc>
      </w:tr>
    </w:tbl>
    <w:p w:rsidR="00C85C7F" w:rsidRPr="00C54E79" w:rsidRDefault="00C85C7F" w:rsidP="000D14FE">
      <w:pPr>
        <w:spacing w:before="60"/>
        <w:ind w:firstLine="851"/>
        <w:rPr>
          <w:rFonts w:ascii="Arial" w:hAnsi="Arial" w:cs="Arial"/>
          <w:sz w:val="24"/>
          <w:szCs w:val="24"/>
        </w:rPr>
      </w:pPr>
    </w:p>
    <w:p w:rsidR="00BD50AF" w:rsidRPr="00C54E79" w:rsidRDefault="00BD50AF" w:rsidP="00AA40F6">
      <w:pPr>
        <w:pStyle w:val="Footer"/>
        <w:rPr>
          <w:rFonts w:ascii="Arial" w:hAnsi="Arial" w:cs="Arial"/>
          <w:sz w:val="24"/>
          <w:szCs w:val="24"/>
        </w:rPr>
      </w:pPr>
      <w:r w:rsidRPr="00C54E79">
        <w:rPr>
          <w:rFonts w:ascii="Arial" w:hAnsi="Arial" w:cs="Arial"/>
          <w:sz w:val="24"/>
          <w:szCs w:val="24"/>
        </w:rPr>
        <w:t xml:space="preserve">(Adaptat după </w:t>
      </w:r>
      <w:r w:rsidRPr="005515FC">
        <w:rPr>
          <w:rFonts w:ascii="Arial" w:hAnsi="Arial" w:cs="Arial"/>
          <w:i/>
          <w:sz w:val="24"/>
          <w:szCs w:val="24"/>
        </w:rPr>
        <w:t>M</w:t>
      </w:r>
      <w:r w:rsidR="00BD6259" w:rsidRPr="005515FC">
        <w:rPr>
          <w:rFonts w:ascii="Arial" w:hAnsi="Arial" w:cs="Arial"/>
          <w:i/>
          <w:sz w:val="24"/>
          <w:szCs w:val="24"/>
        </w:rPr>
        <w:t>anualul de Biologie</w:t>
      </w:r>
      <w:r w:rsidR="00384010" w:rsidRPr="005515FC">
        <w:rPr>
          <w:rFonts w:ascii="Arial" w:hAnsi="Arial" w:cs="Arial"/>
          <w:i/>
          <w:sz w:val="24"/>
          <w:szCs w:val="24"/>
        </w:rPr>
        <w:t>,</w:t>
      </w:r>
      <w:r w:rsidRPr="005515FC">
        <w:rPr>
          <w:rFonts w:ascii="Arial" w:hAnsi="Arial" w:cs="Arial"/>
          <w:i/>
          <w:sz w:val="24"/>
          <w:szCs w:val="24"/>
        </w:rPr>
        <w:t xml:space="preserve"> clasa a IX-a</w:t>
      </w:r>
      <w:r w:rsidRPr="00C54E79">
        <w:rPr>
          <w:rFonts w:ascii="Arial" w:hAnsi="Arial" w:cs="Arial"/>
          <w:sz w:val="24"/>
          <w:szCs w:val="24"/>
        </w:rPr>
        <w:t>,</w:t>
      </w:r>
      <w:r w:rsidR="00FB0CE5" w:rsidRPr="00C54E79">
        <w:rPr>
          <w:rFonts w:ascii="Arial" w:hAnsi="Arial" w:cs="Arial"/>
          <w:sz w:val="24"/>
          <w:szCs w:val="24"/>
        </w:rPr>
        <w:t xml:space="preserve"> Tatiana </w:t>
      </w:r>
      <w:proofErr w:type="spellStart"/>
      <w:r w:rsidR="00FB0CE5" w:rsidRPr="00C54E79">
        <w:rPr>
          <w:rFonts w:ascii="Arial" w:hAnsi="Arial" w:cs="Arial"/>
          <w:sz w:val="24"/>
          <w:szCs w:val="24"/>
        </w:rPr>
        <w:t>Ţ</w:t>
      </w:r>
      <w:r w:rsidR="00BD6259" w:rsidRPr="00C54E79">
        <w:rPr>
          <w:rFonts w:ascii="Arial" w:hAnsi="Arial" w:cs="Arial"/>
          <w:sz w:val="24"/>
          <w:szCs w:val="24"/>
        </w:rPr>
        <w:t>iplic</w:t>
      </w:r>
      <w:proofErr w:type="spellEnd"/>
      <w:r w:rsidR="00BD6259" w:rsidRPr="00C54E79">
        <w:rPr>
          <w:rFonts w:ascii="Arial" w:hAnsi="Arial" w:cs="Arial"/>
          <w:sz w:val="24"/>
          <w:szCs w:val="24"/>
        </w:rPr>
        <w:t xml:space="preserve">, Sanda </w:t>
      </w:r>
      <w:proofErr w:type="spellStart"/>
      <w:r w:rsidR="00BD6259" w:rsidRPr="00C54E79">
        <w:rPr>
          <w:rFonts w:ascii="Arial" w:hAnsi="Arial" w:cs="Arial"/>
          <w:sz w:val="24"/>
          <w:szCs w:val="24"/>
        </w:rPr>
        <w:t>Li</w:t>
      </w:r>
      <w:r w:rsidR="00FB0CE5" w:rsidRPr="00C54E79">
        <w:rPr>
          <w:rFonts w:ascii="Arial" w:hAnsi="Arial" w:cs="Arial"/>
          <w:sz w:val="24"/>
          <w:szCs w:val="24"/>
        </w:rPr>
        <w:t>ţ</w:t>
      </w:r>
      <w:r w:rsidR="00BD6259" w:rsidRPr="00C54E79">
        <w:rPr>
          <w:rFonts w:ascii="Arial" w:hAnsi="Arial" w:cs="Arial"/>
          <w:sz w:val="24"/>
          <w:szCs w:val="24"/>
        </w:rPr>
        <w:t>escu</w:t>
      </w:r>
      <w:proofErr w:type="spellEnd"/>
      <w:r w:rsidR="00BD6259" w:rsidRPr="00C54E79">
        <w:rPr>
          <w:rFonts w:ascii="Arial" w:hAnsi="Arial" w:cs="Arial"/>
          <w:sz w:val="24"/>
          <w:szCs w:val="24"/>
        </w:rPr>
        <w:t>, Cerasela Paraschiv</w:t>
      </w:r>
      <w:r w:rsidRPr="00C54E79">
        <w:rPr>
          <w:rFonts w:ascii="Arial" w:hAnsi="Arial" w:cs="Arial"/>
          <w:sz w:val="24"/>
          <w:szCs w:val="24"/>
        </w:rPr>
        <w:t>)</w:t>
      </w:r>
    </w:p>
    <w:p w:rsidR="00B1136A" w:rsidRPr="00C54E79" w:rsidRDefault="00B1136A" w:rsidP="00C654A7">
      <w:pPr>
        <w:spacing w:before="60"/>
        <w:ind w:firstLine="851"/>
        <w:rPr>
          <w:rFonts w:ascii="Arial" w:hAnsi="Arial" w:cs="Arial"/>
          <w:sz w:val="24"/>
          <w:szCs w:val="24"/>
        </w:rPr>
      </w:pPr>
    </w:p>
    <w:p w:rsidR="007E66E5" w:rsidRPr="00C54E79" w:rsidRDefault="007E66E5" w:rsidP="00C654A7">
      <w:pPr>
        <w:spacing w:before="60"/>
        <w:ind w:firstLine="851"/>
        <w:rPr>
          <w:rFonts w:ascii="Arial" w:hAnsi="Arial" w:cs="Arial"/>
          <w:sz w:val="24"/>
          <w:szCs w:val="24"/>
        </w:rPr>
      </w:pPr>
    </w:p>
    <w:p w:rsidR="007A514C" w:rsidRPr="00C54E79" w:rsidRDefault="001D4031" w:rsidP="00DB4122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C54E79">
        <w:rPr>
          <w:rFonts w:ascii="Arial" w:hAnsi="Arial" w:cs="Arial"/>
          <w:sz w:val="24"/>
          <w:szCs w:val="24"/>
        </w:rPr>
        <w:t xml:space="preserve"> </w:t>
      </w:r>
      <w:r w:rsidR="00624B94" w:rsidRPr="00C54E79">
        <w:rPr>
          <w:rFonts w:ascii="Arial" w:hAnsi="Arial" w:cs="Arial"/>
          <w:sz w:val="24"/>
          <w:szCs w:val="24"/>
        </w:rPr>
        <w:t xml:space="preserve"> </w:t>
      </w:r>
    </w:p>
    <w:sectPr w:rsidR="007A514C" w:rsidRPr="00C54E79" w:rsidSect="006F1F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1F3" w:rsidRDefault="00AD41F3" w:rsidP="006F1FC7">
      <w:r>
        <w:separator/>
      </w:r>
    </w:p>
  </w:endnote>
  <w:endnote w:type="continuationSeparator" w:id="0">
    <w:p w:rsidR="00AD41F3" w:rsidRDefault="00AD41F3" w:rsidP="006F1F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6D6" w:rsidRDefault="008146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FD7" w:rsidRPr="006163B5" w:rsidRDefault="001B1FD7">
    <w:pPr>
      <w:pStyle w:val="Footer"/>
      <w:rPr>
        <w:rFonts w:ascii="Arial" w:hAnsi="Arial" w:cs="Arial"/>
        <w:sz w:val="20"/>
        <w:szCs w:val="20"/>
        <w:lang w:val="en-GB"/>
      </w:rPr>
    </w:pPr>
    <w:proofErr w:type="spellStart"/>
    <w:r w:rsidRPr="00A47138">
      <w:rPr>
        <w:rFonts w:ascii="Arial" w:hAnsi="Arial" w:cs="Arial"/>
        <w:sz w:val="20"/>
        <w:szCs w:val="20"/>
        <w:lang w:val="en-GB"/>
      </w:rPr>
      <w:t>Procesare</w:t>
    </w:r>
    <w:proofErr w:type="spellEnd"/>
    <w:r w:rsidRPr="00A47138">
      <w:rPr>
        <w:rFonts w:ascii="Arial" w:hAnsi="Arial" w:cs="Arial"/>
        <w:sz w:val="20"/>
        <w:szCs w:val="20"/>
        <w:lang w:val="en-GB"/>
      </w:rPr>
      <w:t xml:space="preserve"> de </w:t>
    </w:r>
    <w:proofErr w:type="spellStart"/>
    <w:r w:rsidRPr="00A47138">
      <w:rPr>
        <w:rFonts w:ascii="Arial" w:hAnsi="Arial" w:cs="Arial"/>
        <w:sz w:val="20"/>
        <w:szCs w:val="20"/>
        <w:lang w:val="en-GB"/>
      </w:rPr>
      <w:t>texte</w:t>
    </w:r>
    <w:proofErr w:type="spellEnd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6D6" w:rsidRDefault="008146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1F3" w:rsidRDefault="00AD41F3" w:rsidP="006F1FC7">
      <w:r>
        <w:separator/>
      </w:r>
    </w:p>
  </w:footnote>
  <w:footnote w:type="continuationSeparator" w:id="0">
    <w:p w:rsidR="00AD41F3" w:rsidRDefault="00AD41F3" w:rsidP="006F1F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6D6" w:rsidRDefault="008146D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FD7" w:rsidRPr="00991080" w:rsidRDefault="008146D6" w:rsidP="00AA40F6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Examenul de bacalaureat 2011</w:t>
    </w:r>
    <w:r w:rsidR="001B1FD7">
      <w:rPr>
        <w:rFonts w:ascii="Arial" w:hAnsi="Arial" w:cs="Arial"/>
        <w:sz w:val="20"/>
        <w:szCs w:val="20"/>
      </w:rPr>
      <w:t xml:space="preserve"> </w:t>
    </w:r>
  </w:p>
  <w:p w:rsidR="001B1FD7" w:rsidRPr="00AA40F6" w:rsidRDefault="001B1FD7">
    <w:pPr>
      <w:pStyle w:val="Header"/>
      <w:rPr>
        <w:rFonts w:ascii="Arial" w:hAnsi="Arial" w:cs="Arial"/>
        <w:sz w:val="20"/>
        <w:szCs w:val="20"/>
      </w:rPr>
    </w:pPr>
    <w:r w:rsidRPr="00991080">
      <w:rPr>
        <w:rFonts w:ascii="Arial" w:hAnsi="Arial" w:cs="Arial"/>
        <w:sz w:val="20"/>
        <w:szCs w:val="20"/>
      </w:rPr>
      <w:t>Proba de evaluare a competenţelor digitale – document de lucru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6D6" w:rsidRDefault="008146D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550ED3"/>
    <w:multiLevelType w:val="hybridMultilevel"/>
    <w:tmpl w:val="1B1C824C"/>
    <w:lvl w:ilvl="0" w:tplc="0418000F">
      <w:start w:val="1"/>
      <w:numFmt w:val="decimal"/>
      <w:lvlText w:val="%1."/>
      <w:lvlJc w:val="left"/>
      <w:pPr>
        <w:ind w:left="1571" w:hanging="360"/>
      </w:pPr>
    </w:lvl>
    <w:lvl w:ilvl="1" w:tplc="D15C634C">
      <w:start w:val="1"/>
      <w:numFmt w:val="lowerLetter"/>
      <w:lvlText w:val="%2)"/>
      <w:lvlJc w:val="left"/>
      <w:pPr>
        <w:ind w:left="2291" w:hanging="360"/>
      </w:pPr>
      <w:rPr>
        <w:rFonts w:ascii="Arial" w:eastAsia="Times New Roman" w:hAnsi="Arial" w:cs="Arial"/>
      </w:rPr>
    </w:lvl>
    <w:lvl w:ilvl="2" w:tplc="0418001B" w:tentative="1">
      <w:start w:val="1"/>
      <w:numFmt w:val="lowerRoman"/>
      <w:lvlText w:val="%3."/>
      <w:lvlJc w:val="right"/>
      <w:pPr>
        <w:ind w:left="3011" w:hanging="180"/>
      </w:pPr>
    </w:lvl>
    <w:lvl w:ilvl="3" w:tplc="0418000F" w:tentative="1">
      <w:start w:val="1"/>
      <w:numFmt w:val="decimal"/>
      <w:lvlText w:val="%4."/>
      <w:lvlJc w:val="left"/>
      <w:pPr>
        <w:ind w:left="3731" w:hanging="360"/>
      </w:pPr>
    </w:lvl>
    <w:lvl w:ilvl="4" w:tplc="04180019" w:tentative="1">
      <w:start w:val="1"/>
      <w:numFmt w:val="lowerLetter"/>
      <w:lvlText w:val="%5."/>
      <w:lvlJc w:val="left"/>
      <w:pPr>
        <w:ind w:left="4451" w:hanging="360"/>
      </w:pPr>
    </w:lvl>
    <w:lvl w:ilvl="5" w:tplc="0418001B" w:tentative="1">
      <w:start w:val="1"/>
      <w:numFmt w:val="lowerRoman"/>
      <w:lvlText w:val="%6."/>
      <w:lvlJc w:val="right"/>
      <w:pPr>
        <w:ind w:left="5171" w:hanging="180"/>
      </w:pPr>
    </w:lvl>
    <w:lvl w:ilvl="6" w:tplc="0418000F" w:tentative="1">
      <w:start w:val="1"/>
      <w:numFmt w:val="decimal"/>
      <w:lvlText w:val="%7."/>
      <w:lvlJc w:val="left"/>
      <w:pPr>
        <w:ind w:left="5891" w:hanging="360"/>
      </w:pPr>
    </w:lvl>
    <w:lvl w:ilvl="7" w:tplc="04180019" w:tentative="1">
      <w:start w:val="1"/>
      <w:numFmt w:val="lowerLetter"/>
      <w:lvlText w:val="%8."/>
      <w:lvlJc w:val="left"/>
      <w:pPr>
        <w:ind w:left="6611" w:hanging="360"/>
      </w:pPr>
    </w:lvl>
    <w:lvl w:ilvl="8" w:tplc="0418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0D14"/>
    <w:rsid w:val="0006617C"/>
    <w:rsid w:val="000875C5"/>
    <w:rsid w:val="000A34C1"/>
    <w:rsid w:val="000B69F1"/>
    <w:rsid w:val="000D14FE"/>
    <w:rsid w:val="00107743"/>
    <w:rsid w:val="0016491D"/>
    <w:rsid w:val="001907D2"/>
    <w:rsid w:val="001955A9"/>
    <w:rsid w:val="001B1FD7"/>
    <w:rsid w:val="001D4031"/>
    <w:rsid w:val="002375D2"/>
    <w:rsid w:val="002518A9"/>
    <w:rsid w:val="00300117"/>
    <w:rsid w:val="00302C0C"/>
    <w:rsid w:val="00304DC7"/>
    <w:rsid w:val="0032291B"/>
    <w:rsid w:val="003234F4"/>
    <w:rsid w:val="00326DF9"/>
    <w:rsid w:val="00354DF3"/>
    <w:rsid w:val="00362BE8"/>
    <w:rsid w:val="00362D2C"/>
    <w:rsid w:val="00384010"/>
    <w:rsid w:val="003A3319"/>
    <w:rsid w:val="003A4F07"/>
    <w:rsid w:val="003F52FB"/>
    <w:rsid w:val="00415379"/>
    <w:rsid w:val="005515FC"/>
    <w:rsid w:val="0059227E"/>
    <w:rsid w:val="005F0431"/>
    <w:rsid w:val="00612E6D"/>
    <w:rsid w:val="006163B5"/>
    <w:rsid w:val="00624B94"/>
    <w:rsid w:val="0063592E"/>
    <w:rsid w:val="0068219A"/>
    <w:rsid w:val="006C0D14"/>
    <w:rsid w:val="006F1FC7"/>
    <w:rsid w:val="00700995"/>
    <w:rsid w:val="007067D4"/>
    <w:rsid w:val="0071144A"/>
    <w:rsid w:val="00786660"/>
    <w:rsid w:val="007A514C"/>
    <w:rsid w:val="007E3453"/>
    <w:rsid w:val="007E66E5"/>
    <w:rsid w:val="007F6577"/>
    <w:rsid w:val="008146D6"/>
    <w:rsid w:val="00824B5E"/>
    <w:rsid w:val="008576E4"/>
    <w:rsid w:val="00864C10"/>
    <w:rsid w:val="00867A5D"/>
    <w:rsid w:val="00892C11"/>
    <w:rsid w:val="0090217B"/>
    <w:rsid w:val="00942912"/>
    <w:rsid w:val="00970237"/>
    <w:rsid w:val="009A4340"/>
    <w:rsid w:val="009C2F07"/>
    <w:rsid w:val="009C7A05"/>
    <w:rsid w:val="00A500E3"/>
    <w:rsid w:val="00A83B86"/>
    <w:rsid w:val="00A86365"/>
    <w:rsid w:val="00AA40F6"/>
    <w:rsid w:val="00AA5C1D"/>
    <w:rsid w:val="00AD41F3"/>
    <w:rsid w:val="00B1136A"/>
    <w:rsid w:val="00B223A6"/>
    <w:rsid w:val="00B241DC"/>
    <w:rsid w:val="00B85FA0"/>
    <w:rsid w:val="00B8665B"/>
    <w:rsid w:val="00BD50AF"/>
    <w:rsid w:val="00BD6259"/>
    <w:rsid w:val="00BE6AE7"/>
    <w:rsid w:val="00C0187B"/>
    <w:rsid w:val="00C067CA"/>
    <w:rsid w:val="00C1670F"/>
    <w:rsid w:val="00C33297"/>
    <w:rsid w:val="00C368FB"/>
    <w:rsid w:val="00C41011"/>
    <w:rsid w:val="00C54E79"/>
    <w:rsid w:val="00C57807"/>
    <w:rsid w:val="00C654A7"/>
    <w:rsid w:val="00C72693"/>
    <w:rsid w:val="00C8004C"/>
    <w:rsid w:val="00C825B8"/>
    <w:rsid w:val="00C85C7F"/>
    <w:rsid w:val="00C87EDB"/>
    <w:rsid w:val="00CD4195"/>
    <w:rsid w:val="00CD48D5"/>
    <w:rsid w:val="00D066B2"/>
    <w:rsid w:val="00D150F9"/>
    <w:rsid w:val="00D42248"/>
    <w:rsid w:val="00D43845"/>
    <w:rsid w:val="00D62ADE"/>
    <w:rsid w:val="00D8095B"/>
    <w:rsid w:val="00DB4122"/>
    <w:rsid w:val="00DD16D7"/>
    <w:rsid w:val="00DE1218"/>
    <w:rsid w:val="00E521F2"/>
    <w:rsid w:val="00E54947"/>
    <w:rsid w:val="00E60747"/>
    <w:rsid w:val="00EB5A87"/>
    <w:rsid w:val="00F72F97"/>
    <w:rsid w:val="00FB0CE5"/>
    <w:rsid w:val="00FB1B25"/>
    <w:rsid w:val="00FB5EFF"/>
    <w:rsid w:val="00FC7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1DC"/>
    <w:pPr>
      <w:jc w:val="both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F1F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F1FC7"/>
  </w:style>
  <w:style w:type="paragraph" w:styleId="Footer">
    <w:name w:val="footer"/>
    <w:basedOn w:val="Normal"/>
    <w:link w:val="FooterChar"/>
    <w:unhideWhenUsed/>
    <w:rsid w:val="006F1F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F1FC7"/>
  </w:style>
  <w:style w:type="paragraph" w:styleId="BalloonText">
    <w:name w:val="Balloon Text"/>
    <w:basedOn w:val="Normal"/>
    <w:link w:val="BalloonTextChar"/>
    <w:uiPriority w:val="99"/>
    <w:semiHidden/>
    <w:unhideWhenUsed/>
    <w:rsid w:val="007A51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514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A40F6"/>
    <w:pPr>
      <w:ind w:left="720"/>
      <w:contextualSpacing/>
    </w:pPr>
  </w:style>
  <w:style w:type="table" w:styleId="TableGrid">
    <w:name w:val="Table Grid"/>
    <w:basedOn w:val="TableNormal"/>
    <w:uiPriority w:val="59"/>
    <w:rsid w:val="00C85C7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CNEE</Company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CNEE</dc:title>
  <dc:subject>CNEE</dc:subject>
  <dc:creator>CNEE; c</dc:creator>
  <cp:lastModifiedBy>CNCEIP2</cp:lastModifiedBy>
  <cp:revision>4</cp:revision>
  <dcterms:created xsi:type="dcterms:W3CDTF">2010-04-07T06:54:00Z</dcterms:created>
  <dcterms:modified xsi:type="dcterms:W3CDTF">2011-02-24T13:40:00Z</dcterms:modified>
</cp:coreProperties>
</file>